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B98" w:rsidRPr="00AD12DA" w:rsidRDefault="00857B98" w:rsidP="00FD2774">
      <w:pPr>
        <w:jc w:val="center"/>
        <w:rPr>
          <w:rFonts w:ascii="Arial" w:hAnsi="Arial" w:cs="Arial"/>
          <w:sz w:val="28"/>
          <w:szCs w:val="28"/>
        </w:rPr>
      </w:pPr>
      <w:r w:rsidRPr="00AD12DA">
        <w:rPr>
          <w:rFonts w:ascii="Arial" w:hAnsi="Arial" w:cs="Arial"/>
          <w:sz w:val="28"/>
          <w:szCs w:val="28"/>
        </w:rPr>
        <w:t>La question</w:t>
      </w:r>
    </w:p>
    <w:p w:rsidR="00857B98" w:rsidRPr="00AD12DA" w:rsidRDefault="00857B98" w:rsidP="00BC5E8A">
      <w:pPr>
        <w:jc w:val="both"/>
        <w:rPr>
          <w:rFonts w:ascii="Arial" w:hAnsi="Arial" w:cs="Arial"/>
          <w:sz w:val="24"/>
          <w:szCs w:val="24"/>
        </w:rPr>
      </w:pPr>
      <w:r w:rsidRPr="00AD12DA">
        <w:rPr>
          <w:rFonts w:ascii="Arial" w:hAnsi="Arial" w:cs="Arial"/>
          <w:sz w:val="24"/>
          <w:szCs w:val="24"/>
        </w:rPr>
        <w:t>« </w:t>
      </w:r>
      <w:r>
        <w:rPr>
          <w:rFonts w:ascii="Arial" w:hAnsi="Arial" w:cs="Arial"/>
          <w:sz w:val="24"/>
          <w:szCs w:val="24"/>
        </w:rPr>
        <w:t xml:space="preserve">EXPLIQUER LES CONSÉQUENCES QUE </w:t>
      </w:r>
      <w:r w:rsidRPr="00AD12DA">
        <w:rPr>
          <w:rFonts w:ascii="Arial" w:hAnsi="Arial" w:cs="Arial"/>
          <w:sz w:val="24"/>
          <w:szCs w:val="24"/>
        </w:rPr>
        <w:t xml:space="preserve">L’ACTE CONSTITUTIONNEL </w:t>
      </w:r>
      <w:r>
        <w:rPr>
          <w:rFonts w:ascii="Arial" w:hAnsi="Arial" w:cs="Arial"/>
          <w:sz w:val="24"/>
          <w:szCs w:val="24"/>
        </w:rPr>
        <w:t xml:space="preserve">A </w:t>
      </w:r>
      <w:r w:rsidRPr="00AD12DA">
        <w:rPr>
          <w:rFonts w:ascii="Arial" w:hAnsi="Arial" w:cs="Arial"/>
          <w:sz w:val="24"/>
          <w:szCs w:val="24"/>
        </w:rPr>
        <w:t>APPORTÉ</w:t>
      </w:r>
      <w:r>
        <w:rPr>
          <w:rFonts w:ascii="Arial" w:hAnsi="Arial" w:cs="Arial"/>
          <w:sz w:val="24"/>
          <w:szCs w:val="24"/>
        </w:rPr>
        <w:t>ES</w:t>
      </w:r>
      <w:r w:rsidRPr="00AD12DA">
        <w:rPr>
          <w:rFonts w:ascii="Arial" w:hAnsi="Arial" w:cs="Arial"/>
          <w:sz w:val="24"/>
          <w:szCs w:val="24"/>
        </w:rPr>
        <w:t xml:space="preserve"> DANS LA SOCIÉTÉ CANADIENNE ENTRE  1791 ET 1840 ? »</w:t>
      </w:r>
    </w:p>
    <w:p w:rsidR="00857B98" w:rsidRPr="00AD12DA" w:rsidRDefault="00857B98" w:rsidP="00BC5E8A">
      <w:pPr>
        <w:jc w:val="both"/>
        <w:rPr>
          <w:rFonts w:ascii="Arial" w:hAnsi="Arial" w:cs="Arial"/>
          <w:noProof/>
          <w:sz w:val="24"/>
          <w:szCs w:val="24"/>
          <w:lang w:eastAsia="fr-CA"/>
        </w:rPr>
      </w:pPr>
    </w:p>
    <w:p w:rsidR="00857B98" w:rsidRPr="00AD12DA" w:rsidRDefault="0012703D" w:rsidP="00BC5E8A">
      <w:pPr>
        <w:jc w:val="both"/>
        <w:rPr>
          <w:rFonts w:ascii="Arial" w:hAnsi="Arial" w:cs="Arial"/>
          <w:noProof/>
          <w:sz w:val="24"/>
          <w:szCs w:val="24"/>
          <w:lang w:eastAsia="fr-CA"/>
        </w:rPr>
      </w:pPr>
      <w:r>
        <w:rPr>
          <w:noProof/>
          <w:lang w:eastAsia="fr-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6" type="#_x0000_t75" style="position:absolute;left:0;text-align:left;margin-left:-4.5pt;margin-top:5pt;width:399pt;height:150pt;z-index:251658240;visibility:visible">
            <v:imagedata r:id="rId8" o:title=""/>
          </v:shape>
        </w:pict>
      </w:r>
    </w:p>
    <w:p w:rsidR="00857B98" w:rsidRPr="00AD12DA" w:rsidRDefault="00857B98" w:rsidP="00BC5E8A">
      <w:pPr>
        <w:jc w:val="both"/>
        <w:rPr>
          <w:rFonts w:ascii="Arial" w:hAnsi="Arial" w:cs="Arial"/>
          <w:noProof/>
          <w:sz w:val="24"/>
          <w:szCs w:val="24"/>
          <w:lang w:eastAsia="fr-CA"/>
        </w:rPr>
      </w:pPr>
    </w:p>
    <w:p w:rsidR="00857B98" w:rsidRPr="00AD12DA" w:rsidRDefault="00857B98" w:rsidP="00BC5E8A">
      <w:pPr>
        <w:jc w:val="both"/>
        <w:rPr>
          <w:rFonts w:ascii="Arial" w:hAnsi="Arial" w:cs="Arial"/>
          <w:noProof/>
          <w:sz w:val="24"/>
          <w:szCs w:val="24"/>
          <w:lang w:eastAsia="fr-CA"/>
        </w:rPr>
      </w:pPr>
    </w:p>
    <w:p w:rsidR="00857B98" w:rsidRPr="00AD12DA" w:rsidRDefault="00857B98" w:rsidP="00BC5E8A">
      <w:pPr>
        <w:jc w:val="both"/>
        <w:rPr>
          <w:rFonts w:ascii="Arial" w:hAnsi="Arial" w:cs="Arial"/>
          <w:noProof/>
          <w:sz w:val="24"/>
          <w:szCs w:val="24"/>
          <w:lang w:eastAsia="fr-CA"/>
        </w:rPr>
      </w:pPr>
    </w:p>
    <w:p w:rsidR="00857B98" w:rsidRPr="00AD12DA" w:rsidRDefault="00857B98" w:rsidP="00BC5E8A">
      <w:pPr>
        <w:jc w:val="both"/>
        <w:rPr>
          <w:rFonts w:ascii="Arial" w:hAnsi="Arial" w:cs="Arial"/>
          <w:noProof/>
          <w:sz w:val="24"/>
          <w:szCs w:val="24"/>
          <w:lang w:eastAsia="fr-CA"/>
        </w:rPr>
      </w:pPr>
      <w:bookmarkStart w:id="0" w:name="_GoBack"/>
      <w:bookmarkEnd w:id="0"/>
    </w:p>
    <w:p w:rsidR="00857B98" w:rsidRPr="00AD12DA" w:rsidRDefault="00857B98" w:rsidP="00BC5E8A">
      <w:pPr>
        <w:jc w:val="both"/>
        <w:rPr>
          <w:rFonts w:ascii="Arial" w:hAnsi="Arial" w:cs="Arial"/>
          <w:noProof/>
          <w:sz w:val="24"/>
          <w:szCs w:val="24"/>
          <w:lang w:eastAsia="fr-CA"/>
        </w:rPr>
      </w:pPr>
    </w:p>
    <w:p w:rsidR="00857B98" w:rsidRPr="00AD12DA" w:rsidRDefault="00857B98" w:rsidP="00BC5E8A">
      <w:pPr>
        <w:jc w:val="both"/>
        <w:rPr>
          <w:rFonts w:ascii="Arial" w:hAnsi="Arial" w:cs="Arial"/>
          <w:sz w:val="24"/>
          <w:szCs w:val="24"/>
        </w:rPr>
      </w:pPr>
    </w:p>
    <w:p w:rsidR="00857B98" w:rsidRPr="00AD12DA" w:rsidRDefault="00857B98" w:rsidP="00BC5E8A">
      <w:pPr>
        <w:jc w:val="both"/>
        <w:rPr>
          <w:rFonts w:ascii="Arial" w:hAnsi="Arial" w:cs="Arial"/>
          <w:sz w:val="24"/>
          <w:szCs w:val="24"/>
        </w:rPr>
      </w:pPr>
    </w:p>
    <w:p w:rsidR="00857B98" w:rsidRPr="00AD12DA" w:rsidRDefault="00857B98" w:rsidP="00BC5E8A">
      <w:pPr>
        <w:jc w:val="both"/>
        <w:rPr>
          <w:rFonts w:ascii="Arial" w:hAnsi="Arial" w:cs="Arial"/>
          <w:sz w:val="24"/>
          <w:szCs w:val="24"/>
        </w:rPr>
      </w:pPr>
      <w:r w:rsidRPr="00AD12DA">
        <w:rPr>
          <w:rFonts w:ascii="Arial" w:hAnsi="Arial" w:cs="Arial"/>
          <w:sz w:val="24"/>
          <w:szCs w:val="24"/>
        </w:rPr>
        <w:t>Dans votre texte, vous devez :</w:t>
      </w:r>
    </w:p>
    <w:p w:rsidR="00857B98" w:rsidRPr="00AD12DA" w:rsidRDefault="00F1673D" w:rsidP="00561DC5">
      <w:pPr>
        <w:pStyle w:val="Paragraphedeliste"/>
        <w:numPr>
          <w:ilvl w:val="0"/>
          <w:numId w:val="1"/>
        </w:numPr>
        <w:jc w:val="both"/>
        <w:rPr>
          <w:rFonts w:ascii="Arial" w:hAnsi="Arial" w:cs="Arial"/>
          <w:sz w:val="24"/>
          <w:szCs w:val="24"/>
        </w:rPr>
      </w:pPr>
      <w:r>
        <w:rPr>
          <w:rFonts w:ascii="Arial" w:hAnsi="Arial" w:cs="Arial"/>
          <w:sz w:val="24"/>
          <w:szCs w:val="24"/>
        </w:rPr>
        <w:t>Indiquer clairement deux</w:t>
      </w:r>
      <w:r w:rsidR="00857B98" w:rsidRPr="00AD12DA">
        <w:rPr>
          <w:rFonts w:ascii="Arial" w:hAnsi="Arial" w:cs="Arial"/>
          <w:sz w:val="24"/>
          <w:szCs w:val="24"/>
        </w:rPr>
        <w:t xml:space="preserve"> conséquences de l’Acte constitutionnel</w:t>
      </w:r>
    </w:p>
    <w:p w:rsidR="00857B98" w:rsidRPr="00AD12DA" w:rsidRDefault="00857B98" w:rsidP="00561DC5">
      <w:pPr>
        <w:pStyle w:val="Paragraphedeliste"/>
        <w:numPr>
          <w:ilvl w:val="1"/>
          <w:numId w:val="1"/>
        </w:numPr>
        <w:jc w:val="both"/>
        <w:rPr>
          <w:rFonts w:ascii="Arial" w:hAnsi="Arial" w:cs="Arial"/>
          <w:sz w:val="24"/>
          <w:szCs w:val="24"/>
        </w:rPr>
      </w:pPr>
      <w:r w:rsidRPr="00AD12DA">
        <w:rPr>
          <w:rFonts w:ascii="Arial" w:hAnsi="Arial" w:cs="Arial"/>
          <w:sz w:val="24"/>
          <w:szCs w:val="24"/>
        </w:rPr>
        <w:t>Indiquer une conséquence politique</w:t>
      </w:r>
    </w:p>
    <w:p w:rsidR="00857B98" w:rsidRPr="00AD12DA" w:rsidRDefault="00857B98" w:rsidP="00561DC5">
      <w:pPr>
        <w:pStyle w:val="Paragraphedeliste"/>
        <w:numPr>
          <w:ilvl w:val="1"/>
          <w:numId w:val="1"/>
        </w:numPr>
        <w:jc w:val="both"/>
        <w:rPr>
          <w:rFonts w:ascii="Arial" w:hAnsi="Arial" w:cs="Arial"/>
          <w:sz w:val="24"/>
          <w:szCs w:val="24"/>
        </w:rPr>
      </w:pPr>
      <w:r w:rsidRPr="00AD12DA">
        <w:rPr>
          <w:rFonts w:ascii="Arial" w:hAnsi="Arial" w:cs="Arial"/>
          <w:sz w:val="24"/>
          <w:szCs w:val="24"/>
        </w:rPr>
        <w:t>Indiquer une conséquence territoriale</w:t>
      </w:r>
    </w:p>
    <w:p w:rsidR="00857B98" w:rsidRPr="00AD12DA" w:rsidRDefault="00857B98" w:rsidP="00561DC5">
      <w:pPr>
        <w:pStyle w:val="Paragraphedeliste"/>
        <w:numPr>
          <w:ilvl w:val="0"/>
          <w:numId w:val="1"/>
        </w:numPr>
        <w:jc w:val="both"/>
        <w:rPr>
          <w:rFonts w:ascii="Arial" w:hAnsi="Arial" w:cs="Arial"/>
          <w:sz w:val="24"/>
          <w:szCs w:val="24"/>
        </w:rPr>
      </w:pPr>
      <w:r w:rsidRPr="00AD12DA">
        <w:rPr>
          <w:rFonts w:ascii="Arial" w:hAnsi="Arial" w:cs="Arial"/>
          <w:sz w:val="24"/>
          <w:szCs w:val="24"/>
        </w:rPr>
        <w:t>Expliquer comment l’Acte constitutionnel entraîne chacune des conséquences (Appuyer les éléments de réponse par de</w:t>
      </w:r>
      <w:r w:rsidR="00AE524D">
        <w:rPr>
          <w:rFonts w:ascii="Arial" w:hAnsi="Arial" w:cs="Arial"/>
          <w:sz w:val="24"/>
          <w:szCs w:val="24"/>
        </w:rPr>
        <w:t>s</w:t>
      </w:r>
      <w:r w:rsidRPr="00AD12DA">
        <w:rPr>
          <w:rFonts w:ascii="Arial" w:hAnsi="Arial" w:cs="Arial"/>
          <w:sz w:val="24"/>
          <w:szCs w:val="24"/>
        </w:rPr>
        <w:t xml:space="preserve"> faits)</w:t>
      </w:r>
    </w:p>
    <w:p w:rsidR="00857B98" w:rsidRPr="00AD12DA" w:rsidRDefault="00857B98" w:rsidP="00561DC5">
      <w:pPr>
        <w:pStyle w:val="Paragraphedeliste"/>
        <w:numPr>
          <w:ilvl w:val="0"/>
          <w:numId w:val="1"/>
        </w:numPr>
        <w:jc w:val="both"/>
        <w:rPr>
          <w:rFonts w:ascii="Arial" w:hAnsi="Arial" w:cs="Arial"/>
          <w:sz w:val="24"/>
          <w:szCs w:val="24"/>
        </w:rPr>
      </w:pPr>
      <w:r w:rsidRPr="00AD12DA">
        <w:rPr>
          <w:rFonts w:ascii="Arial" w:hAnsi="Arial" w:cs="Arial"/>
          <w:sz w:val="24"/>
          <w:szCs w:val="24"/>
        </w:rPr>
        <w:t>Conclure en répondant à la question et en faisant un lien avec au moins l’une des conséquences présentées dans votre explication.</w:t>
      </w:r>
    </w:p>
    <w:p w:rsidR="00857B98" w:rsidRPr="00AD12DA" w:rsidRDefault="00857B98" w:rsidP="0038379F">
      <w:pPr>
        <w:jc w:val="both"/>
        <w:rPr>
          <w:rFonts w:ascii="Arial" w:hAnsi="Arial" w:cs="Arial"/>
          <w:sz w:val="24"/>
          <w:szCs w:val="24"/>
        </w:rPr>
      </w:pPr>
      <w:r w:rsidRPr="00AD12DA">
        <w:rPr>
          <w:rFonts w:ascii="Arial" w:hAnsi="Arial" w:cs="Arial"/>
          <w:sz w:val="24"/>
          <w:szCs w:val="24"/>
        </w:rPr>
        <w:t>Démarche :</w:t>
      </w:r>
    </w:p>
    <w:p w:rsidR="00857B98" w:rsidRPr="00AD12DA" w:rsidRDefault="00857B98" w:rsidP="00781FAB">
      <w:pPr>
        <w:pStyle w:val="Paragraphedeliste"/>
        <w:numPr>
          <w:ilvl w:val="0"/>
          <w:numId w:val="1"/>
        </w:numPr>
        <w:jc w:val="both"/>
        <w:rPr>
          <w:rFonts w:ascii="Arial" w:hAnsi="Arial" w:cs="Arial"/>
          <w:sz w:val="24"/>
          <w:szCs w:val="24"/>
        </w:rPr>
      </w:pPr>
      <w:r w:rsidRPr="00AD12DA">
        <w:rPr>
          <w:rFonts w:ascii="Arial" w:hAnsi="Arial" w:cs="Arial"/>
          <w:sz w:val="24"/>
          <w:szCs w:val="24"/>
        </w:rPr>
        <w:t>Consulter le dossier documentaire</w:t>
      </w:r>
    </w:p>
    <w:p w:rsidR="00857B98" w:rsidRPr="00AD12DA" w:rsidRDefault="00857B98" w:rsidP="00781FAB">
      <w:pPr>
        <w:pStyle w:val="Paragraphedeliste"/>
        <w:numPr>
          <w:ilvl w:val="0"/>
          <w:numId w:val="1"/>
        </w:numPr>
        <w:jc w:val="both"/>
        <w:rPr>
          <w:rFonts w:ascii="Arial" w:hAnsi="Arial" w:cs="Arial"/>
          <w:sz w:val="24"/>
          <w:szCs w:val="24"/>
        </w:rPr>
      </w:pPr>
      <w:r w:rsidRPr="00AD12DA">
        <w:rPr>
          <w:rFonts w:ascii="Arial" w:hAnsi="Arial" w:cs="Arial"/>
          <w:sz w:val="24"/>
          <w:szCs w:val="24"/>
        </w:rPr>
        <w:t>Compléter le Schéma</w:t>
      </w:r>
    </w:p>
    <w:p w:rsidR="00857B98" w:rsidRPr="00AD12DA" w:rsidRDefault="00857B98" w:rsidP="00781FAB">
      <w:pPr>
        <w:pStyle w:val="Paragraphedeliste"/>
        <w:numPr>
          <w:ilvl w:val="0"/>
          <w:numId w:val="1"/>
        </w:numPr>
        <w:jc w:val="both"/>
        <w:rPr>
          <w:rFonts w:ascii="Arial" w:hAnsi="Arial" w:cs="Arial"/>
          <w:sz w:val="24"/>
          <w:szCs w:val="24"/>
        </w:rPr>
      </w:pPr>
      <w:r w:rsidRPr="00AD12DA">
        <w:rPr>
          <w:rFonts w:ascii="Arial" w:hAnsi="Arial" w:cs="Arial"/>
          <w:sz w:val="24"/>
          <w:szCs w:val="24"/>
        </w:rPr>
        <w:t>Structure</w:t>
      </w:r>
      <w:r w:rsidR="00F1673D">
        <w:rPr>
          <w:rFonts w:ascii="Arial" w:hAnsi="Arial" w:cs="Arial"/>
          <w:sz w:val="24"/>
          <w:szCs w:val="24"/>
        </w:rPr>
        <w:t>r</w:t>
      </w:r>
      <w:r w:rsidRPr="00AD12DA">
        <w:rPr>
          <w:rFonts w:ascii="Arial" w:hAnsi="Arial" w:cs="Arial"/>
          <w:sz w:val="24"/>
          <w:szCs w:val="24"/>
        </w:rPr>
        <w:t xml:space="preserve"> votre texte à l’aide du brouillon</w:t>
      </w:r>
    </w:p>
    <w:p w:rsidR="00857B98" w:rsidRDefault="00F1673D" w:rsidP="00781FAB">
      <w:pPr>
        <w:pStyle w:val="Paragraphedeliste"/>
        <w:numPr>
          <w:ilvl w:val="0"/>
          <w:numId w:val="1"/>
        </w:numPr>
        <w:jc w:val="both"/>
        <w:rPr>
          <w:rFonts w:ascii="Arial" w:hAnsi="Arial" w:cs="Arial"/>
          <w:sz w:val="24"/>
          <w:szCs w:val="24"/>
        </w:rPr>
      </w:pPr>
      <w:r>
        <w:rPr>
          <w:rFonts w:ascii="Arial" w:hAnsi="Arial" w:cs="Arial"/>
          <w:sz w:val="24"/>
          <w:szCs w:val="24"/>
        </w:rPr>
        <w:t>Rédiger</w:t>
      </w:r>
      <w:r w:rsidR="00857B98" w:rsidRPr="00AD12DA">
        <w:rPr>
          <w:rFonts w:ascii="Arial" w:hAnsi="Arial" w:cs="Arial"/>
          <w:sz w:val="24"/>
          <w:szCs w:val="24"/>
        </w:rPr>
        <w:t xml:space="preserve"> votre texte, version définitive, dans le cahier de réponses </w:t>
      </w:r>
    </w:p>
    <w:p w:rsidR="00857B98" w:rsidRDefault="00857B98" w:rsidP="00FD2774">
      <w:pPr>
        <w:jc w:val="both"/>
        <w:rPr>
          <w:rFonts w:ascii="Arial" w:hAnsi="Arial" w:cs="Arial"/>
          <w:sz w:val="24"/>
          <w:szCs w:val="24"/>
        </w:rPr>
      </w:pPr>
    </w:p>
    <w:p w:rsidR="00857B98" w:rsidRDefault="00857B98" w:rsidP="00FD2774">
      <w:pPr>
        <w:jc w:val="both"/>
        <w:rPr>
          <w:rFonts w:ascii="Arial" w:hAnsi="Arial" w:cs="Arial"/>
          <w:sz w:val="24"/>
          <w:szCs w:val="24"/>
        </w:rPr>
      </w:pPr>
    </w:p>
    <w:p w:rsidR="00857B98" w:rsidRDefault="00857B98" w:rsidP="00FD2774">
      <w:pPr>
        <w:jc w:val="both"/>
        <w:rPr>
          <w:rFonts w:ascii="Arial" w:hAnsi="Arial" w:cs="Arial"/>
          <w:sz w:val="24"/>
          <w:szCs w:val="24"/>
        </w:rPr>
      </w:pPr>
    </w:p>
    <w:p w:rsidR="00857B98" w:rsidRDefault="00857B98" w:rsidP="00FD2774">
      <w:pPr>
        <w:jc w:val="both"/>
        <w:rPr>
          <w:rFonts w:ascii="Arial" w:hAnsi="Arial" w:cs="Arial"/>
          <w:sz w:val="24"/>
          <w:szCs w:val="24"/>
        </w:rPr>
      </w:pPr>
    </w:p>
    <w:p w:rsidR="00857B98" w:rsidRPr="00021739" w:rsidRDefault="00857B98" w:rsidP="00FD2774">
      <w:pPr>
        <w:jc w:val="center"/>
        <w:rPr>
          <w:rFonts w:ascii="Arial" w:hAnsi="Arial" w:cs="Arial"/>
          <w:sz w:val="32"/>
          <w:szCs w:val="32"/>
        </w:rPr>
      </w:pPr>
      <w:r w:rsidRPr="00021739">
        <w:rPr>
          <w:rFonts w:ascii="Arial" w:hAnsi="Arial" w:cs="Arial"/>
          <w:sz w:val="32"/>
          <w:szCs w:val="32"/>
        </w:rPr>
        <w:lastRenderedPageBreak/>
        <w:t>Comment répondre à la question</w:t>
      </w:r>
    </w:p>
    <w:p w:rsidR="00857B98" w:rsidRDefault="00857B98" w:rsidP="00FD2774">
      <w:pPr>
        <w:jc w:val="both"/>
        <w:rPr>
          <w:rFonts w:ascii="Arial" w:hAnsi="Arial" w:cs="Arial"/>
          <w:sz w:val="24"/>
          <w:szCs w:val="24"/>
        </w:rPr>
      </w:pPr>
      <w:r>
        <w:rPr>
          <w:rFonts w:ascii="Arial" w:hAnsi="Arial" w:cs="Arial"/>
          <w:sz w:val="24"/>
          <w:szCs w:val="24"/>
        </w:rPr>
        <w:t xml:space="preserve">Il existe une recette pour aller chercher le maximum de points, mais avant </w:t>
      </w:r>
      <w:r w:rsidR="00AE524D">
        <w:rPr>
          <w:rFonts w:ascii="Arial" w:hAnsi="Arial" w:cs="Arial"/>
          <w:sz w:val="24"/>
          <w:szCs w:val="24"/>
        </w:rPr>
        <w:t>j’ai quelques questions pour vous</w:t>
      </w:r>
      <w:r>
        <w:rPr>
          <w:rFonts w:ascii="Arial" w:hAnsi="Arial" w:cs="Arial"/>
          <w:sz w:val="24"/>
          <w:szCs w:val="24"/>
        </w:rPr>
        <w:t>.</w:t>
      </w:r>
    </w:p>
    <w:p w:rsidR="00857B98" w:rsidRPr="00A52944" w:rsidRDefault="00857B98" w:rsidP="00A52944">
      <w:pPr>
        <w:pStyle w:val="Paragraphedeliste"/>
        <w:numPr>
          <w:ilvl w:val="0"/>
          <w:numId w:val="1"/>
        </w:numPr>
        <w:jc w:val="both"/>
        <w:rPr>
          <w:rFonts w:ascii="Arial" w:hAnsi="Arial" w:cs="Arial"/>
          <w:sz w:val="24"/>
          <w:szCs w:val="24"/>
        </w:rPr>
      </w:pPr>
      <w:r>
        <w:rPr>
          <w:rFonts w:ascii="Arial" w:hAnsi="Arial" w:cs="Arial"/>
          <w:sz w:val="24"/>
          <w:szCs w:val="24"/>
        </w:rPr>
        <w:t>Combien devrait-il y avoir de paragraphes dans votre texte ?</w:t>
      </w:r>
    </w:p>
    <w:p w:rsidR="00857B98" w:rsidRPr="00A52944" w:rsidRDefault="00857B98" w:rsidP="00A52944">
      <w:pPr>
        <w:pStyle w:val="Paragraphedeliste"/>
        <w:numPr>
          <w:ilvl w:val="0"/>
          <w:numId w:val="1"/>
        </w:numPr>
        <w:jc w:val="both"/>
        <w:rPr>
          <w:rFonts w:ascii="Arial" w:hAnsi="Arial" w:cs="Arial"/>
          <w:sz w:val="24"/>
          <w:szCs w:val="24"/>
        </w:rPr>
      </w:pPr>
      <w:r>
        <w:rPr>
          <w:rFonts w:ascii="Arial" w:hAnsi="Arial" w:cs="Arial"/>
          <w:sz w:val="24"/>
          <w:szCs w:val="24"/>
        </w:rPr>
        <w:t>Quels sont les sujets des différents paragraphes ?</w:t>
      </w:r>
    </w:p>
    <w:p w:rsidR="00857B98" w:rsidRDefault="00857B98" w:rsidP="0002657A">
      <w:pPr>
        <w:pStyle w:val="Paragraphedeliste"/>
        <w:numPr>
          <w:ilvl w:val="0"/>
          <w:numId w:val="1"/>
        </w:numPr>
        <w:jc w:val="both"/>
        <w:rPr>
          <w:rFonts w:ascii="Arial" w:hAnsi="Arial" w:cs="Arial"/>
          <w:sz w:val="24"/>
          <w:szCs w:val="24"/>
        </w:rPr>
      </w:pPr>
      <w:r>
        <w:rPr>
          <w:rFonts w:ascii="Arial" w:hAnsi="Arial" w:cs="Arial"/>
          <w:sz w:val="24"/>
          <w:szCs w:val="24"/>
        </w:rPr>
        <w:t>Qu’est-ce qu’une conséquence ?</w:t>
      </w:r>
    </w:p>
    <w:p w:rsidR="00857B98" w:rsidRDefault="00857B98" w:rsidP="00EB6975">
      <w:pPr>
        <w:pStyle w:val="Paragraphedeliste"/>
        <w:numPr>
          <w:ilvl w:val="1"/>
          <w:numId w:val="1"/>
        </w:numPr>
        <w:jc w:val="both"/>
        <w:rPr>
          <w:rFonts w:ascii="Arial" w:hAnsi="Arial" w:cs="Arial"/>
          <w:sz w:val="24"/>
          <w:szCs w:val="24"/>
        </w:rPr>
      </w:pPr>
      <w:r>
        <w:rPr>
          <w:rFonts w:ascii="Arial" w:hAnsi="Arial" w:cs="Arial"/>
          <w:sz w:val="24"/>
          <w:szCs w:val="24"/>
        </w:rPr>
        <w:t>A) Un résultat positif de quelque chose</w:t>
      </w:r>
    </w:p>
    <w:p w:rsidR="00857B98" w:rsidRDefault="00857B98" w:rsidP="00EB6975">
      <w:pPr>
        <w:pStyle w:val="Paragraphedeliste"/>
        <w:numPr>
          <w:ilvl w:val="1"/>
          <w:numId w:val="1"/>
        </w:numPr>
        <w:jc w:val="both"/>
        <w:rPr>
          <w:rFonts w:ascii="Arial" w:hAnsi="Arial" w:cs="Arial"/>
          <w:sz w:val="24"/>
          <w:szCs w:val="24"/>
        </w:rPr>
      </w:pPr>
      <w:r>
        <w:rPr>
          <w:rFonts w:ascii="Arial" w:hAnsi="Arial" w:cs="Arial"/>
          <w:sz w:val="24"/>
          <w:szCs w:val="24"/>
        </w:rPr>
        <w:t>B) Un résultat négatif de quelque chose</w:t>
      </w:r>
    </w:p>
    <w:p w:rsidR="00857B98" w:rsidRDefault="00857B98" w:rsidP="00EB6975">
      <w:pPr>
        <w:pStyle w:val="Paragraphedeliste"/>
        <w:numPr>
          <w:ilvl w:val="1"/>
          <w:numId w:val="1"/>
        </w:numPr>
        <w:jc w:val="both"/>
        <w:rPr>
          <w:rFonts w:ascii="Arial" w:hAnsi="Arial" w:cs="Arial"/>
          <w:sz w:val="24"/>
          <w:szCs w:val="24"/>
        </w:rPr>
      </w:pPr>
      <w:r>
        <w:rPr>
          <w:rFonts w:ascii="Arial" w:hAnsi="Arial" w:cs="Arial"/>
          <w:sz w:val="24"/>
          <w:szCs w:val="24"/>
        </w:rPr>
        <w:t>C) Un résultat qui peut être négatif comme positif de quelque chose</w:t>
      </w:r>
    </w:p>
    <w:p w:rsidR="00857B98" w:rsidRDefault="00857B98" w:rsidP="00EB6975">
      <w:pPr>
        <w:pStyle w:val="Paragraphedeliste"/>
        <w:numPr>
          <w:ilvl w:val="1"/>
          <w:numId w:val="1"/>
        </w:numPr>
        <w:jc w:val="both"/>
        <w:rPr>
          <w:rFonts w:ascii="Arial" w:hAnsi="Arial" w:cs="Arial"/>
          <w:sz w:val="24"/>
          <w:szCs w:val="24"/>
        </w:rPr>
      </w:pPr>
      <w:r>
        <w:rPr>
          <w:rFonts w:ascii="Arial" w:hAnsi="Arial" w:cs="Arial"/>
          <w:sz w:val="24"/>
          <w:szCs w:val="24"/>
        </w:rPr>
        <w:t xml:space="preserve">D) Une punition quand on niaise en classe </w:t>
      </w:r>
    </w:p>
    <w:p w:rsidR="00857B98" w:rsidRPr="003E6A28" w:rsidRDefault="00857B98" w:rsidP="004F19F0">
      <w:pPr>
        <w:jc w:val="both"/>
        <w:rPr>
          <w:rFonts w:ascii="Arial" w:hAnsi="Arial" w:cs="Arial"/>
          <w:b/>
          <w:sz w:val="24"/>
          <w:szCs w:val="24"/>
        </w:rPr>
      </w:pPr>
      <w:r w:rsidRPr="003E6A28">
        <w:rPr>
          <w:rFonts w:ascii="Arial" w:hAnsi="Arial" w:cs="Arial"/>
          <w:b/>
          <w:sz w:val="24"/>
          <w:szCs w:val="24"/>
        </w:rPr>
        <w:t>Voici la recette pour un paragraphe :</w:t>
      </w:r>
    </w:p>
    <w:p w:rsidR="00857B98" w:rsidRDefault="00857B98" w:rsidP="004F19F0">
      <w:pPr>
        <w:jc w:val="both"/>
        <w:rPr>
          <w:rFonts w:ascii="Arial" w:hAnsi="Arial" w:cs="Arial"/>
          <w:sz w:val="24"/>
          <w:szCs w:val="24"/>
        </w:rPr>
      </w:pPr>
      <w:r>
        <w:rPr>
          <w:rFonts w:ascii="Arial" w:hAnsi="Arial" w:cs="Arial"/>
          <w:sz w:val="24"/>
          <w:szCs w:val="24"/>
        </w:rPr>
        <w:t>PREMIÈRE PHRASE</w:t>
      </w:r>
    </w:p>
    <w:p w:rsidR="00857B98" w:rsidRDefault="00857B98" w:rsidP="00D71F5C">
      <w:pPr>
        <w:pStyle w:val="Paragraphedeliste"/>
        <w:numPr>
          <w:ilvl w:val="0"/>
          <w:numId w:val="1"/>
        </w:numPr>
        <w:jc w:val="both"/>
        <w:rPr>
          <w:rFonts w:ascii="Arial" w:hAnsi="Arial" w:cs="Arial"/>
          <w:sz w:val="24"/>
          <w:szCs w:val="24"/>
        </w:rPr>
      </w:pPr>
      <w:r w:rsidRPr="00BB019D">
        <w:rPr>
          <w:rFonts w:ascii="Arial" w:hAnsi="Arial" w:cs="Arial"/>
          <w:sz w:val="24"/>
          <w:szCs w:val="24"/>
        </w:rPr>
        <w:t xml:space="preserve">Organisateur textuel (Premièrement / Deuxièmement / Troisièmement / Pour conclure / En conclusion)  </w:t>
      </w:r>
    </w:p>
    <w:p w:rsidR="00857B98" w:rsidRDefault="00857B98" w:rsidP="00D71F5C">
      <w:pPr>
        <w:pStyle w:val="Paragraphedeliste"/>
        <w:jc w:val="both"/>
        <w:rPr>
          <w:rFonts w:ascii="Arial" w:hAnsi="Arial" w:cs="Arial"/>
          <w:sz w:val="24"/>
          <w:szCs w:val="24"/>
        </w:rPr>
      </w:pPr>
    </w:p>
    <w:p w:rsidR="00857B98" w:rsidRDefault="00857B98" w:rsidP="00D71F5C">
      <w:pPr>
        <w:pStyle w:val="Paragraphedeliste"/>
        <w:numPr>
          <w:ilvl w:val="0"/>
          <w:numId w:val="1"/>
        </w:numPr>
        <w:jc w:val="both"/>
        <w:rPr>
          <w:rFonts w:ascii="Arial" w:hAnsi="Arial" w:cs="Arial"/>
          <w:sz w:val="24"/>
          <w:szCs w:val="24"/>
        </w:rPr>
      </w:pPr>
      <w:r w:rsidRPr="00D71F5C">
        <w:rPr>
          <w:rFonts w:ascii="Arial" w:hAnsi="Arial" w:cs="Arial"/>
          <w:sz w:val="24"/>
          <w:szCs w:val="24"/>
        </w:rPr>
        <w:t>Élément demandé</w:t>
      </w:r>
      <w:r>
        <w:rPr>
          <w:rFonts w:ascii="Arial" w:hAnsi="Arial" w:cs="Arial"/>
          <w:sz w:val="24"/>
          <w:szCs w:val="24"/>
        </w:rPr>
        <w:t xml:space="preserve"> (dans ce cas-ci : conséquence politique ou conséquence territorial</w:t>
      </w:r>
      <w:r w:rsidR="00F1673D">
        <w:rPr>
          <w:rFonts w:ascii="Arial" w:hAnsi="Arial" w:cs="Arial"/>
          <w:sz w:val="24"/>
          <w:szCs w:val="24"/>
        </w:rPr>
        <w:t>e</w:t>
      </w:r>
      <w:r>
        <w:rPr>
          <w:rFonts w:ascii="Arial" w:hAnsi="Arial" w:cs="Arial"/>
          <w:sz w:val="24"/>
          <w:szCs w:val="24"/>
        </w:rPr>
        <w:t>)</w:t>
      </w:r>
    </w:p>
    <w:p w:rsidR="00857B98" w:rsidRPr="00D71F5C" w:rsidRDefault="00857B98" w:rsidP="00D71F5C">
      <w:pPr>
        <w:pStyle w:val="Paragraphedeliste"/>
        <w:jc w:val="both"/>
        <w:rPr>
          <w:rFonts w:ascii="Arial" w:hAnsi="Arial" w:cs="Arial"/>
          <w:sz w:val="24"/>
          <w:szCs w:val="24"/>
        </w:rPr>
      </w:pPr>
    </w:p>
    <w:p w:rsidR="00857B98" w:rsidRDefault="00857B98" w:rsidP="00BB019D">
      <w:pPr>
        <w:pStyle w:val="Paragraphedeliste"/>
        <w:numPr>
          <w:ilvl w:val="0"/>
          <w:numId w:val="1"/>
        </w:numPr>
        <w:jc w:val="both"/>
        <w:rPr>
          <w:rFonts w:ascii="Arial" w:hAnsi="Arial" w:cs="Arial"/>
          <w:sz w:val="24"/>
          <w:szCs w:val="24"/>
        </w:rPr>
      </w:pPr>
      <w:r>
        <w:rPr>
          <w:rFonts w:ascii="Arial" w:hAnsi="Arial" w:cs="Arial"/>
          <w:sz w:val="24"/>
          <w:szCs w:val="24"/>
        </w:rPr>
        <w:t>Reprendre la question</w:t>
      </w:r>
    </w:p>
    <w:p w:rsidR="00857B98" w:rsidRPr="00D71F5C" w:rsidRDefault="00857B98" w:rsidP="00D71F5C">
      <w:pPr>
        <w:pStyle w:val="Paragraphedeliste"/>
        <w:rPr>
          <w:rFonts w:ascii="Arial" w:hAnsi="Arial" w:cs="Arial"/>
          <w:sz w:val="24"/>
          <w:szCs w:val="24"/>
        </w:rPr>
      </w:pPr>
    </w:p>
    <w:p w:rsidR="002851C7" w:rsidRDefault="00857B98" w:rsidP="002851C7">
      <w:pPr>
        <w:pStyle w:val="Paragraphedeliste"/>
        <w:numPr>
          <w:ilvl w:val="0"/>
          <w:numId w:val="1"/>
        </w:numPr>
        <w:jc w:val="both"/>
        <w:rPr>
          <w:rFonts w:ascii="Arial" w:hAnsi="Arial" w:cs="Arial"/>
          <w:sz w:val="24"/>
          <w:szCs w:val="24"/>
        </w:rPr>
      </w:pPr>
      <w:r>
        <w:rPr>
          <w:rFonts w:ascii="Arial" w:hAnsi="Arial" w:cs="Arial"/>
          <w:sz w:val="24"/>
          <w:szCs w:val="24"/>
        </w:rPr>
        <w:t>Réponse à la question</w:t>
      </w:r>
    </w:p>
    <w:p w:rsidR="002851C7" w:rsidRDefault="002851C7" w:rsidP="002851C7">
      <w:pPr>
        <w:pStyle w:val="Paragraphedeliste"/>
        <w:rPr>
          <w:rFonts w:ascii="Arial" w:hAnsi="Arial" w:cs="Arial"/>
          <w:sz w:val="24"/>
          <w:szCs w:val="24"/>
        </w:rPr>
      </w:pPr>
    </w:p>
    <w:p w:rsidR="002851C7" w:rsidRDefault="002851C7" w:rsidP="002851C7">
      <w:pPr>
        <w:pStyle w:val="Paragraphedeliste"/>
        <w:numPr>
          <w:ilvl w:val="0"/>
          <w:numId w:val="1"/>
        </w:numPr>
        <w:jc w:val="both"/>
        <w:rPr>
          <w:rFonts w:ascii="Arial" w:hAnsi="Arial" w:cs="Arial"/>
          <w:sz w:val="24"/>
          <w:szCs w:val="24"/>
        </w:rPr>
      </w:pPr>
      <w:r>
        <w:rPr>
          <w:rFonts w:ascii="Arial" w:hAnsi="Arial" w:cs="Arial"/>
          <w:sz w:val="24"/>
          <w:szCs w:val="24"/>
        </w:rPr>
        <w:t xml:space="preserve">Parce que </w:t>
      </w:r>
    </w:p>
    <w:p w:rsidR="002851C7" w:rsidRPr="002851C7" w:rsidRDefault="002851C7" w:rsidP="002851C7">
      <w:pPr>
        <w:pStyle w:val="Paragraphedeliste"/>
        <w:ind w:left="0"/>
        <w:jc w:val="both"/>
        <w:rPr>
          <w:rFonts w:ascii="Arial" w:hAnsi="Arial" w:cs="Arial"/>
          <w:sz w:val="24"/>
          <w:szCs w:val="24"/>
        </w:rPr>
      </w:pPr>
    </w:p>
    <w:p w:rsidR="00857B98" w:rsidRPr="00225ADB" w:rsidRDefault="00857B98" w:rsidP="00225ADB">
      <w:pPr>
        <w:pStyle w:val="Paragraphedeliste"/>
        <w:numPr>
          <w:ilvl w:val="0"/>
          <w:numId w:val="1"/>
        </w:numPr>
        <w:jc w:val="both"/>
        <w:rPr>
          <w:rFonts w:ascii="Arial" w:hAnsi="Arial" w:cs="Arial"/>
          <w:sz w:val="24"/>
          <w:szCs w:val="24"/>
        </w:rPr>
      </w:pPr>
      <w:r>
        <w:rPr>
          <w:rFonts w:ascii="Arial" w:hAnsi="Arial" w:cs="Arial"/>
          <w:sz w:val="24"/>
          <w:szCs w:val="24"/>
        </w:rPr>
        <w:t>Explication à l’aide de faits provenant du dossier documentaire</w:t>
      </w:r>
    </w:p>
    <w:p w:rsidR="00857B98" w:rsidRPr="004F19F0" w:rsidRDefault="00857B98" w:rsidP="004F19F0">
      <w:pPr>
        <w:jc w:val="both"/>
        <w:rPr>
          <w:rFonts w:ascii="Arial" w:hAnsi="Arial" w:cs="Arial"/>
          <w:sz w:val="24"/>
          <w:szCs w:val="24"/>
        </w:rPr>
      </w:pPr>
    </w:p>
    <w:p w:rsidR="00857B98" w:rsidRDefault="00857B98" w:rsidP="00FD2774">
      <w:pPr>
        <w:jc w:val="both"/>
        <w:rPr>
          <w:rFonts w:ascii="Arial" w:hAnsi="Arial" w:cs="Arial"/>
          <w:sz w:val="24"/>
          <w:szCs w:val="24"/>
        </w:rPr>
      </w:pPr>
      <w:r>
        <w:rPr>
          <w:rFonts w:ascii="Arial" w:hAnsi="Arial" w:cs="Arial"/>
          <w:sz w:val="24"/>
          <w:szCs w:val="24"/>
        </w:rPr>
        <w:t>TU PEUX CONSTATER QUE LA MOITIÉ DE TA RÉPONSE EST DU REMPLISSAGE. PAR CONTRE, EN UTILISANT CETTE RECETTE, TON ENSEIGNANT(E) PERCEVERA QUE TU ES DANS LE SUJET ET QUE TU ES CAPABLE DE FAIRE DES LIENS. IL EXISTE DE NOMBREUSES FORMULATIONS, MAIS POUR L’EXAMEN, OUBLIE</w:t>
      </w:r>
      <w:r w:rsidR="00F1673D">
        <w:rPr>
          <w:rFonts w:ascii="Arial" w:hAnsi="Arial" w:cs="Arial"/>
          <w:sz w:val="24"/>
          <w:szCs w:val="24"/>
        </w:rPr>
        <w:t xml:space="preserve"> </w:t>
      </w:r>
      <w:r>
        <w:rPr>
          <w:rFonts w:ascii="Arial" w:hAnsi="Arial" w:cs="Arial"/>
          <w:sz w:val="24"/>
          <w:szCs w:val="24"/>
        </w:rPr>
        <w:t>TON CÔTÉ ARTISTIQUE ET APPLIQUE LA RECETTE. TU N’ES PAS ÉVALUÉ POUR TON STYLE D’ÉCRITURE COMME EN FRANÇAIS</w:t>
      </w:r>
      <w:r w:rsidR="00AE524D">
        <w:rPr>
          <w:rFonts w:ascii="Arial" w:hAnsi="Arial" w:cs="Arial"/>
          <w:sz w:val="24"/>
          <w:szCs w:val="24"/>
        </w:rPr>
        <w:t>.</w:t>
      </w:r>
    </w:p>
    <w:p w:rsidR="00857B98" w:rsidRDefault="00857B98" w:rsidP="00FD2774">
      <w:pPr>
        <w:jc w:val="both"/>
        <w:rPr>
          <w:rFonts w:ascii="Arial" w:hAnsi="Arial" w:cs="Arial"/>
          <w:sz w:val="24"/>
          <w:szCs w:val="24"/>
        </w:rPr>
      </w:pPr>
    </w:p>
    <w:p w:rsidR="00857B98" w:rsidRPr="007D75A1" w:rsidRDefault="00857B98" w:rsidP="007D75A1">
      <w:pPr>
        <w:jc w:val="center"/>
        <w:rPr>
          <w:rFonts w:ascii="Arial" w:hAnsi="Arial" w:cs="Arial"/>
          <w:sz w:val="32"/>
          <w:szCs w:val="32"/>
        </w:rPr>
      </w:pPr>
      <w:r w:rsidRPr="007D75A1">
        <w:rPr>
          <w:rFonts w:ascii="Arial" w:hAnsi="Arial" w:cs="Arial"/>
          <w:sz w:val="32"/>
          <w:szCs w:val="32"/>
        </w:rPr>
        <w:lastRenderedPageBreak/>
        <w:t>Exemple de réponse</w:t>
      </w:r>
    </w:p>
    <w:p w:rsidR="00857B98" w:rsidRDefault="000E01F5" w:rsidP="00BC5E8A">
      <w:pPr>
        <w:jc w:val="both"/>
        <w:rPr>
          <w:rFonts w:ascii="Arial" w:hAnsi="Arial" w:cs="Arial"/>
          <w:sz w:val="24"/>
          <w:szCs w:val="24"/>
        </w:rPr>
      </w:pPr>
      <w:r>
        <w:rPr>
          <w:rFonts w:ascii="Arial" w:hAnsi="Arial" w:cs="Arial"/>
          <w:sz w:val="24"/>
          <w:szCs w:val="24"/>
        </w:rPr>
        <w:t>Premièrement, la conséquence territoriale que l’Acte constitutionnel a apportée sur la société canadienne entre 1791 et 1840 est la création du Haut et du Bas-Canada parce que suite à l’arrivée des loyalistes, elle sépare le territoire en deux sections distinctes : une pour les Canadiens anglais et une autre pour les Canadiens français.</w:t>
      </w:r>
    </w:p>
    <w:p w:rsidR="0012703D" w:rsidRDefault="0012703D" w:rsidP="00BC5E8A">
      <w:pPr>
        <w:jc w:val="both"/>
      </w:pPr>
    </w:p>
    <w:tbl>
      <w:tblPr>
        <w:tblW w:w="867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5"/>
        <w:gridCol w:w="4395"/>
      </w:tblGrid>
      <w:tr w:rsidR="00857B98" w:rsidRPr="00C93F0D">
        <w:trPr>
          <w:trHeight w:val="270"/>
        </w:trPr>
        <w:tc>
          <w:tcPr>
            <w:tcW w:w="8670" w:type="dxa"/>
            <w:gridSpan w:val="2"/>
            <w:shd w:val="clear" w:color="auto" w:fill="D9D9D9"/>
          </w:tcPr>
          <w:p w:rsidR="00857B98" w:rsidRPr="00C93F0D" w:rsidRDefault="00857B98" w:rsidP="00E22CD1">
            <w:pPr>
              <w:tabs>
                <w:tab w:val="left" w:pos="4205"/>
              </w:tabs>
              <w:spacing w:after="0" w:line="240" w:lineRule="auto"/>
              <w:ind w:right="155"/>
              <w:jc w:val="center"/>
              <w:rPr>
                <w:rFonts w:ascii="Arial" w:hAnsi="Arial" w:cs="Arial"/>
                <w:sz w:val="24"/>
                <w:szCs w:val="24"/>
              </w:rPr>
            </w:pPr>
            <w:r w:rsidRPr="00C93F0D">
              <w:rPr>
                <w:rFonts w:ascii="Arial" w:hAnsi="Arial" w:cs="Arial"/>
                <w:sz w:val="24"/>
                <w:szCs w:val="24"/>
              </w:rPr>
              <w:t>Première phrase</w:t>
            </w:r>
          </w:p>
        </w:tc>
      </w:tr>
      <w:tr w:rsidR="00857B98" w:rsidRPr="00C93F0D">
        <w:trPr>
          <w:trHeight w:val="1425"/>
        </w:trPr>
        <w:tc>
          <w:tcPr>
            <w:tcW w:w="4275" w:type="dxa"/>
            <w:vAlign w:val="center"/>
          </w:tcPr>
          <w:p w:rsidR="00857B98" w:rsidRPr="00C93F0D" w:rsidRDefault="00857B98" w:rsidP="00E22CD1">
            <w:pPr>
              <w:tabs>
                <w:tab w:val="left" w:pos="4205"/>
              </w:tabs>
              <w:spacing w:after="0" w:line="240" w:lineRule="auto"/>
              <w:ind w:left="236" w:right="155"/>
              <w:jc w:val="center"/>
              <w:rPr>
                <w:rFonts w:ascii="Arial" w:hAnsi="Arial" w:cs="Arial"/>
                <w:sz w:val="24"/>
                <w:szCs w:val="24"/>
              </w:rPr>
            </w:pPr>
            <w:r w:rsidRPr="00C93F0D">
              <w:rPr>
                <w:rFonts w:ascii="Arial" w:hAnsi="Arial" w:cs="Arial"/>
                <w:sz w:val="24"/>
                <w:szCs w:val="24"/>
              </w:rPr>
              <w:t>Organisateur textuel</w:t>
            </w:r>
          </w:p>
          <w:p w:rsidR="00857B98" w:rsidRPr="00C93F0D" w:rsidRDefault="00857B98" w:rsidP="0026182D">
            <w:pPr>
              <w:tabs>
                <w:tab w:val="left" w:pos="4205"/>
              </w:tabs>
              <w:spacing w:after="0" w:line="240" w:lineRule="auto"/>
              <w:ind w:left="236" w:right="155"/>
              <w:jc w:val="center"/>
              <w:rPr>
                <w:rFonts w:ascii="Arial" w:hAnsi="Arial" w:cs="Arial"/>
                <w:sz w:val="24"/>
                <w:szCs w:val="24"/>
              </w:rPr>
            </w:pPr>
            <w:r w:rsidRPr="00C93F0D">
              <w:rPr>
                <w:rFonts w:ascii="Arial" w:hAnsi="Arial" w:cs="Arial"/>
                <w:sz w:val="24"/>
                <w:szCs w:val="24"/>
              </w:rPr>
              <w:t xml:space="preserve">(Premièrement / Deuxièmement / </w:t>
            </w:r>
            <w:proofErr w:type="gramStart"/>
            <w:r w:rsidRPr="00C93F0D">
              <w:rPr>
                <w:rFonts w:ascii="Arial" w:hAnsi="Arial" w:cs="Arial"/>
                <w:sz w:val="24"/>
                <w:szCs w:val="24"/>
              </w:rPr>
              <w:t xml:space="preserve">Troisièmement </w:t>
            </w:r>
            <w:r w:rsidR="0026182D">
              <w:rPr>
                <w:rFonts w:ascii="Arial" w:hAnsi="Arial" w:cs="Arial"/>
                <w:sz w:val="24"/>
                <w:szCs w:val="24"/>
              </w:rPr>
              <w:t>)</w:t>
            </w:r>
            <w:proofErr w:type="gramEnd"/>
          </w:p>
        </w:tc>
        <w:tc>
          <w:tcPr>
            <w:tcW w:w="4395" w:type="dxa"/>
            <w:vAlign w:val="center"/>
          </w:tcPr>
          <w:p w:rsidR="00857B98" w:rsidRPr="00C93F0D" w:rsidRDefault="00857B98" w:rsidP="00E22CD1">
            <w:pPr>
              <w:spacing w:after="0" w:line="240" w:lineRule="auto"/>
              <w:ind w:left="130" w:right="215"/>
              <w:jc w:val="center"/>
              <w:rPr>
                <w:rFonts w:ascii="Arial" w:hAnsi="Arial" w:cs="Arial"/>
                <w:sz w:val="24"/>
                <w:szCs w:val="24"/>
              </w:rPr>
            </w:pPr>
          </w:p>
          <w:p w:rsidR="00857B98" w:rsidRPr="00C93F0D" w:rsidRDefault="00857B98" w:rsidP="00E22CD1">
            <w:pPr>
              <w:spacing w:after="0" w:line="240" w:lineRule="auto"/>
              <w:ind w:left="130" w:right="215"/>
              <w:jc w:val="center"/>
              <w:rPr>
                <w:rFonts w:ascii="Arial" w:hAnsi="Arial" w:cs="Arial"/>
                <w:sz w:val="24"/>
                <w:szCs w:val="24"/>
              </w:rPr>
            </w:pPr>
            <w:r w:rsidRPr="00C93F0D">
              <w:rPr>
                <w:rFonts w:ascii="Arial" w:hAnsi="Arial" w:cs="Arial"/>
                <w:sz w:val="24"/>
                <w:szCs w:val="24"/>
              </w:rPr>
              <w:t>Premièrement</w:t>
            </w:r>
          </w:p>
        </w:tc>
      </w:tr>
      <w:tr w:rsidR="00857B98" w:rsidRPr="00C93F0D">
        <w:trPr>
          <w:trHeight w:val="1111"/>
        </w:trPr>
        <w:tc>
          <w:tcPr>
            <w:tcW w:w="4275" w:type="dxa"/>
            <w:vAlign w:val="center"/>
          </w:tcPr>
          <w:p w:rsidR="00857B98" w:rsidRPr="00C93F0D" w:rsidRDefault="00857B98" w:rsidP="00E22CD1">
            <w:pPr>
              <w:tabs>
                <w:tab w:val="left" w:pos="4205"/>
              </w:tabs>
              <w:spacing w:after="0" w:line="240" w:lineRule="auto"/>
              <w:ind w:left="236"/>
              <w:jc w:val="center"/>
              <w:rPr>
                <w:rFonts w:ascii="Arial" w:hAnsi="Arial" w:cs="Arial"/>
                <w:sz w:val="24"/>
                <w:szCs w:val="24"/>
              </w:rPr>
            </w:pPr>
            <w:r w:rsidRPr="00C93F0D">
              <w:rPr>
                <w:rFonts w:ascii="Arial" w:hAnsi="Arial" w:cs="Arial"/>
                <w:sz w:val="24"/>
                <w:szCs w:val="24"/>
              </w:rPr>
              <w:t>Élément demandé (dans ce cas-ci : conséquence politique ou conséquence territorial</w:t>
            </w:r>
            <w:r w:rsidR="00AE524D">
              <w:rPr>
                <w:rFonts w:ascii="Arial" w:hAnsi="Arial" w:cs="Arial"/>
                <w:sz w:val="24"/>
                <w:szCs w:val="24"/>
              </w:rPr>
              <w:t>e</w:t>
            </w:r>
            <w:r w:rsidRPr="00C93F0D">
              <w:rPr>
                <w:rFonts w:ascii="Arial" w:hAnsi="Arial" w:cs="Arial"/>
                <w:sz w:val="24"/>
                <w:szCs w:val="24"/>
              </w:rPr>
              <w:t>)</w:t>
            </w:r>
          </w:p>
        </w:tc>
        <w:tc>
          <w:tcPr>
            <w:tcW w:w="4395" w:type="dxa"/>
            <w:vAlign w:val="center"/>
          </w:tcPr>
          <w:p w:rsidR="00857B98" w:rsidRPr="00C93F0D" w:rsidRDefault="00857B98" w:rsidP="00E22CD1">
            <w:pPr>
              <w:spacing w:after="0" w:line="240" w:lineRule="auto"/>
              <w:ind w:left="130" w:right="215"/>
              <w:jc w:val="center"/>
              <w:rPr>
                <w:rFonts w:ascii="Arial" w:hAnsi="Arial" w:cs="Arial"/>
                <w:sz w:val="24"/>
                <w:szCs w:val="24"/>
              </w:rPr>
            </w:pPr>
            <w:r w:rsidRPr="00C93F0D">
              <w:rPr>
                <w:rFonts w:ascii="Arial" w:hAnsi="Arial" w:cs="Arial"/>
                <w:sz w:val="24"/>
                <w:szCs w:val="24"/>
              </w:rPr>
              <w:t>La conséquence territoriale</w:t>
            </w:r>
          </w:p>
        </w:tc>
      </w:tr>
      <w:tr w:rsidR="00857B98" w:rsidRPr="00C93F0D">
        <w:trPr>
          <w:trHeight w:val="930"/>
        </w:trPr>
        <w:tc>
          <w:tcPr>
            <w:tcW w:w="4275" w:type="dxa"/>
            <w:vAlign w:val="center"/>
          </w:tcPr>
          <w:p w:rsidR="00857B98" w:rsidRPr="00C93F0D" w:rsidRDefault="00857B98" w:rsidP="00E22CD1">
            <w:pPr>
              <w:tabs>
                <w:tab w:val="left" w:pos="4205"/>
              </w:tabs>
              <w:spacing w:after="0" w:line="240" w:lineRule="auto"/>
              <w:ind w:left="236"/>
              <w:jc w:val="center"/>
              <w:rPr>
                <w:rFonts w:ascii="Arial" w:hAnsi="Arial" w:cs="Arial"/>
                <w:sz w:val="24"/>
                <w:szCs w:val="24"/>
              </w:rPr>
            </w:pPr>
            <w:r w:rsidRPr="00C93F0D">
              <w:rPr>
                <w:rFonts w:ascii="Arial" w:hAnsi="Arial" w:cs="Arial"/>
                <w:sz w:val="24"/>
                <w:szCs w:val="24"/>
              </w:rPr>
              <w:t>Reprendre la question</w:t>
            </w:r>
          </w:p>
        </w:tc>
        <w:tc>
          <w:tcPr>
            <w:tcW w:w="4395" w:type="dxa"/>
            <w:vAlign w:val="center"/>
          </w:tcPr>
          <w:p w:rsidR="00857B98" w:rsidRPr="00C93F0D" w:rsidRDefault="002851C7" w:rsidP="00E22CD1">
            <w:pPr>
              <w:spacing w:after="0" w:line="240" w:lineRule="auto"/>
              <w:ind w:left="130" w:right="215"/>
              <w:jc w:val="center"/>
              <w:rPr>
                <w:rFonts w:ascii="Arial" w:hAnsi="Arial" w:cs="Arial"/>
                <w:sz w:val="24"/>
                <w:szCs w:val="24"/>
              </w:rPr>
            </w:pPr>
            <w:r>
              <w:rPr>
                <w:rFonts w:ascii="Arial" w:hAnsi="Arial" w:cs="Arial"/>
                <w:sz w:val="24"/>
                <w:szCs w:val="24"/>
              </w:rPr>
              <w:t xml:space="preserve">Que </w:t>
            </w:r>
            <w:r w:rsidR="00857B98" w:rsidRPr="00C93F0D">
              <w:rPr>
                <w:rFonts w:ascii="Arial" w:hAnsi="Arial" w:cs="Arial"/>
                <w:sz w:val="24"/>
                <w:szCs w:val="24"/>
              </w:rPr>
              <w:t xml:space="preserve"> l’Acte constitutionnel</w:t>
            </w:r>
            <w:r>
              <w:rPr>
                <w:rFonts w:ascii="Arial" w:hAnsi="Arial" w:cs="Arial"/>
                <w:sz w:val="24"/>
                <w:szCs w:val="24"/>
              </w:rPr>
              <w:t xml:space="preserve"> a apporté</w:t>
            </w:r>
            <w:r w:rsidR="000E01F5">
              <w:rPr>
                <w:rFonts w:ascii="Arial" w:hAnsi="Arial" w:cs="Arial"/>
                <w:sz w:val="24"/>
                <w:szCs w:val="24"/>
              </w:rPr>
              <w:t>e</w:t>
            </w:r>
            <w:r w:rsidR="00857B98" w:rsidRPr="00C93F0D">
              <w:rPr>
                <w:rFonts w:ascii="Arial" w:hAnsi="Arial" w:cs="Arial"/>
                <w:sz w:val="24"/>
                <w:szCs w:val="24"/>
              </w:rPr>
              <w:t xml:space="preserve"> sur la société canadienne entre 1791 et 1840</w:t>
            </w:r>
          </w:p>
        </w:tc>
      </w:tr>
      <w:tr w:rsidR="00857B98" w:rsidRPr="00C93F0D">
        <w:trPr>
          <w:trHeight w:val="739"/>
        </w:trPr>
        <w:tc>
          <w:tcPr>
            <w:tcW w:w="4275" w:type="dxa"/>
            <w:vAlign w:val="center"/>
          </w:tcPr>
          <w:p w:rsidR="00857B98" w:rsidRPr="00C93F0D" w:rsidRDefault="00857B98" w:rsidP="00E22CD1">
            <w:pPr>
              <w:tabs>
                <w:tab w:val="left" w:pos="4205"/>
              </w:tabs>
              <w:spacing w:after="0" w:line="240" w:lineRule="auto"/>
              <w:ind w:left="238"/>
              <w:jc w:val="center"/>
              <w:rPr>
                <w:rFonts w:ascii="Arial" w:hAnsi="Arial" w:cs="Arial"/>
                <w:sz w:val="24"/>
                <w:szCs w:val="24"/>
              </w:rPr>
            </w:pPr>
            <w:r w:rsidRPr="00C93F0D">
              <w:rPr>
                <w:rFonts w:ascii="Arial" w:hAnsi="Arial" w:cs="Arial"/>
                <w:sz w:val="24"/>
                <w:szCs w:val="24"/>
              </w:rPr>
              <w:t>Réponse à la question</w:t>
            </w:r>
          </w:p>
        </w:tc>
        <w:tc>
          <w:tcPr>
            <w:tcW w:w="4395" w:type="dxa"/>
            <w:vAlign w:val="center"/>
          </w:tcPr>
          <w:p w:rsidR="00857B98" w:rsidRPr="00C93F0D" w:rsidRDefault="00857B98" w:rsidP="00E22CD1">
            <w:pPr>
              <w:spacing w:after="0" w:line="240" w:lineRule="auto"/>
              <w:ind w:left="130" w:right="215"/>
              <w:jc w:val="center"/>
              <w:rPr>
                <w:rFonts w:ascii="Arial" w:hAnsi="Arial" w:cs="Arial"/>
                <w:sz w:val="24"/>
                <w:szCs w:val="24"/>
              </w:rPr>
            </w:pPr>
            <w:r w:rsidRPr="00C93F0D">
              <w:rPr>
                <w:rFonts w:ascii="Arial" w:hAnsi="Arial" w:cs="Arial"/>
                <w:sz w:val="24"/>
                <w:szCs w:val="24"/>
              </w:rPr>
              <w:t>est la création du Haut et du Bas-Canada</w:t>
            </w:r>
          </w:p>
        </w:tc>
      </w:tr>
      <w:tr w:rsidR="00857B98" w:rsidRPr="00C93F0D">
        <w:trPr>
          <w:trHeight w:val="195"/>
        </w:trPr>
        <w:tc>
          <w:tcPr>
            <w:tcW w:w="8670" w:type="dxa"/>
            <w:gridSpan w:val="2"/>
            <w:shd w:val="clear" w:color="auto" w:fill="D9D9D9"/>
            <w:vAlign w:val="center"/>
          </w:tcPr>
          <w:p w:rsidR="00857B98" w:rsidRPr="00C93F0D" w:rsidRDefault="00857B98" w:rsidP="00E22CD1">
            <w:pPr>
              <w:spacing w:after="0" w:line="240" w:lineRule="auto"/>
              <w:jc w:val="center"/>
              <w:rPr>
                <w:rFonts w:ascii="Arial" w:hAnsi="Arial" w:cs="Arial"/>
                <w:sz w:val="24"/>
                <w:szCs w:val="24"/>
              </w:rPr>
            </w:pPr>
          </w:p>
        </w:tc>
      </w:tr>
      <w:tr w:rsidR="00857B98" w:rsidRPr="00C93F0D">
        <w:trPr>
          <w:trHeight w:val="960"/>
        </w:trPr>
        <w:tc>
          <w:tcPr>
            <w:tcW w:w="4275" w:type="dxa"/>
            <w:vAlign w:val="center"/>
          </w:tcPr>
          <w:p w:rsidR="00857B98" w:rsidRPr="00C93F0D" w:rsidRDefault="002851C7" w:rsidP="00E22CD1">
            <w:pPr>
              <w:spacing w:after="0" w:line="240" w:lineRule="auto"/>
              <w:jc w:val="center"/>
              <w:rPr>
                <w:rFonts w:ascii="Arial" w:hAnsi="Arial" w:cs="Arial"/>
                <w:sz w:val="24"/>
                <w:szCs w:val="24"/>
              </w:rPr>
            </w:pPr>
            <w:r>
              <w:rPr>
                <w:rFonts w:ascii="Arial" w:hAnsi="Arial" w:cs="Arial"/>
                <w:sz w:val="24"/>
                <w:szCs w:val="24"/>
              </w:rPr>
              <w:t>Parce que</w:t>
            </w:r>
          </w:p>
        </w:tc>
        <w:tc>
          <w:tcPr>
            <w:tcW w:w="4395" w:type="dxa"/>
            <w:vAlign w:val="center"/>
          </w:tcPr>
          <w:p w:rsidR="00857B98" w:rsidRPr="00C93F0D" w:rsidRDefault="002851C7" w:rsidP="00E22CD1">
            <w:pPr>
              <w:spacing w:after="0" w:line="240" w:lineRule="auto"/>
              <w:jc w:val="center"/>
              <w:rPr>
                <w:rFonts w:ascii="Arial" w:hAnsi="Arial" w:cs="Arial"/>
                <w:sz w:val="24"/>
                <w:szCs w:val="24"/>
              </w:rPr>
            </w:pPr>
            <w:r>
              <w:rPr>
                <w:rFonts w:ascii="Arial" w:hAnsi="Arial" w:cs="Arial"/>
                <w:sz w:val="24"/>
                <w:szCs w:val="24"/>
              </w:rPr>
              <w:t>Parce que</w:t>
            </w:r>
          </w:p>
        </w:tc>
      </w:tr>
      <w:tr w:rsidR="00857B98" w:rsidRPr="00C93F0D">
        <w:trPr>
          <w:trHeight w:val="1538"/>
        </w:trPr>
        <w:tc>
          <w:tcPr>
            <w:tcW w:w="4275" w:type="dxa"/>
            <w:vAlign w:val="center"/>
          </w:tcPr>
          <w:p w:rsidR="00857B98" w:rsidRPr="00C93F0D" w:rsidRDefault="00857B98" w:rsidP="00AE524D">
            <w:pPr>
              <w:spacing w:after="0" w:line="240" w:lineRule="auto"/>
              <w:jc w:val="center"/>
              <w:rPr>
                <w:rFonts w:ascii="Arial" w:hAnsi="Arial" w:cs="Arial"/>
                <w:sz w:val="24"/>
                <w:szCs w:val="24"/>
              </w:rPr>
            </w:pPr>
            <w:r w:rsidRPr="00C93F0D">
              <w:rPr>
                <w:rFonts w:ascii="Arial" w:hAnsi="Arial" w:cs="Arial"/>
                <w:sz w:val="24"/>
                <w:szCs w:val="24"/>
              </w:rPr>
              <w:t>Explication à l’aide de faits provenant du dossier documentaire</w:t>
            </w:r>
          </w:p>
        </w:tc>
        <w:tc>
          <w:tcPr>
            <w:tcW w:w="4395" w:type="dxa"/>
            <w:vAlign w:val="center"/>
          </w:tcPr>
          <w:p w:rsidR="00857B98" w:rsidRPr="00C93F0D" w:rsidRDefault="002851C7" w:rsidP="00AE524D">
            <w:pPr>
              <w:spacing w:after="0" w:line="240" w:lineRule="auto"/>
              <w:jc w:val="both"/>
              <w:rPr>
                <w:rFonts w:ascii="Arial" w:hAnsi="Arial" w:cs="Arial"/>
                <w:sz w:val="24"/>
                <w:szCs w:val="24"/>
              </w:rPr>
            </w:pPr>
            <w:r>
              <w:rPr>
                <w:rFonts w:ascii="Arial" w:hAnsi="Arial" w:cs="Arial"/>
                <w:sz w:val="24"/>
                <w:szCs w:val="24"/>
              </w:rPr>
              <w:t xml:space="preserve">Suite à l’arrivée des loyalistes, </w:t>
            </w:r>
            <w:r w:rsidR="00AE524D">
              <w:rPr>
                <w:rFonts w:ascii="Arial" w:hAnsi="Arial" w:cs="Arial"/>
                <w:sz w:val="24"/>
                <w:szCs w:val="24"/>
              </w:rPr>
              <w:t>il</w:t>
            </w:r>
            <w:r>
              <w:rPr>
                <w:rFonts w:ascii="Arial" w:hAnsi="Arial" w:cs="Arial"/>
                <w:sz w:val="24"/>
                <w:szCs w:val="24"/>
              </w:rPr>
              <w:t xml:space="preserve"> sépare le territoire en deux sections distinctes : une pour les Canadiens anglais et une autre pour les Canadiens français.</w:t>
            </w:r>
          </w:p>
        </w:tc>
      </w:tr>
    </w:tbl>
    <w:p w:rsidR="00381EF5" w:rsidRDefault="00381EF5" w:rsidP="00381EF5">
      <w:pPr>
        <w:rPr>
          <w:rFonts w:ascii="Arial" w:hAnsi="Arial" w:cs="Arial"/>
          <w:sz w:val="24"/>
          <w:szCs w:val="24"/>
        </w:rPr>
      </w:pPr>
    </w:p>
    <w:p w:rsidR="00EA299C" w:rsidRDefault="00EA299C" w:rsidP="00381EF5">
      <w:pPr>
        <w:jc w:val="center"/>
        <w:rPr>
          <w:rFonts w:ascii="Arial" w:hAnsi="Arial" w:cs="Arial"/>
          <w:sz w:val="32"/>
          <w:szCs w:val="32"/>
        </w:rPr>
      </w:pPr>
    </w:p>
    <w:p w:rsidR="00EA299C" w:rsidRDefault="00EA299C" w:rsidP="00381EF5">
      <w:pPr>
        <w:jc w:val="center"/>
        <w:rPr>
          <w:rFonts w:ascii="Arial" w:hAnsi="Arial" w:cs="Arial"/>
          <w:sz w:val="32"/>
          <w:szCs w:val="32"/>
        </w:rPr>
      </w:pPr>
    </w:p>
    <w:p w:rsidR="000E01F5" w:rsidRDefault="000E01F5" w:rsidP="00381EF5">
      <w:pPr>
        <w:jc w:val="center"/>
        <w:rPr>
          <w:rFonts w:ascii="Arial" w:hAnsi="Arial" w:cs="Arial"/>
          <w:sz w:val="32"/>
          <w:szCs w:val="32"/>
        </w:rPr>
      </w:pPr>
    </w:p>
    <w:p w:rsidR="00857B98" w:rsidRDefault="00857B98" w:rsidP="00381EF5">
      <w:pPr>
        <w:jc w:val="center"/>
        <w:rPr>
          <w:rFonts w:ascii="Arial" w:hAnsi="Arial" w:cs="Arial"/>
          <w:sz w:val="32"/>
          <w:szCs w:val="32"/>
        </w:rPr>
      </w:pPr>
      <w:r w:rsidRPr="00E22CD1">
        <w:rPr>
          <w:rFonts w:ascii="Arial" w:hAnsi="Arial" w:cs="Arial"/>
          <w:sz w:val="32"/>
          <w:szCs w:val="32"/>
        </w:rPr>
        <w:lastRenderedPageBreak/>
        <w:t>À ton tour maintenant</w:t>
      </w:r>
      <w:r>
        <w:rPr>
          <w:rFonts w:ascii="Arial" w:hAnsi="Arial" w:cs="Arial"/>
          <w:sz w:val="32"/>
          <w:szCs w:val="32"/>
        </w:rPr>
        <w:t xml:space="preserve"> (ASPECT POLITIQUE)</w:t>
      </w:r>
    </w:p>
    <w:p w:rsidR="0012703D" w:rsidRPr="00E22CD1" w:rsidRDefault="0012703D" w:rsidP="00381EF5">
      <w:pPr>
        <w:jc w:val="center"/>
        <w:rPr>
          <w:rFonts w:ascii="Arial" w:hAnsi="Arial" w:cs="Arial"/>
          <w:sz w:val="32"/>
          <w:szCs w:val="32"/>
        </w:rPr>
      </w:pPr>
    </w:p>
    <w:tbl>
      <w:tblPr>
        <w:tblW w:w="867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5"/>
        <w:gridCol w:w="4395"/>
      </w:tblGrid>
      <w:tr w:rsidR="00857B98" w:rsidRPr="00C93F0D">
        <w:trPr>
          <w:trHeight w:val="270"/>
        </w:trPr>
        <w:tc>
          <w:tcPr>
            <w:tcW w:w="8670" w:type="dxa"/>
            <w:gridSpan w:val="2"/>
            <w:shd w:val="clear" w:color="auto" w:fill="D9D9D9"/>
          </w:tcPr>
          <w:p w:rsidR="00857B98" w:rsidRPr="00C93F0D" w:rsidRDefault="00857B98" w:rsidP="00D67292">
            <w:pPr>
              <w:tabs>
                <w:tab w:val="left" w:pos="4205"/>
              </w:tabs>
              <w:spacing w:after="0" w:line="240" w:lineRule="auto"/>
              <w:ind w:right="155"/>
              <w:jc w:val="center"/>
              <w:rPr>
                <w:rFonts w:ascii="Arial" w:hAnsi="Arial" w:cs="Arial"/>
                <w:sz w:val="24"/>
                <w:szCs w:val="24"/>
              </w:rPr>
            </w:pPr>
            <w:r w:rsidRPr="00C93F0D">
              <w:rPr>
                <w:rFonts w:ascii="Arial" w:hAnsi="Arial" w:cs="Arial"/>
                <w:sz w:val="24"/>
                <w:szCs w:val="24"/>
              </w:rPr>
              <w:t>Première phrase</w:t>
            </w:r>
          </w:p>
        </w:tc>
      </w:tr>
      <w:tr w:rsidR="00857B98" w:rsidRPr="00C93F0D" w:rsidTr="00812E92">
        <w:trPr>
          <w:trHeight w:val="1067"/>
        </w:trPr>
        <w:tc>
          <w:tcPr>
            <w:tcW w:w="4275" w:type="dxa"/>
            <w:vAlign w:val="center"/>
          </w:tcPr>
          <w:p w:rsidR="00857B98" w:rsidRPr="00C93F0D" w:rsidRDefault="00857B98" w:rsidP="00D67292">
            <w:pPr>
              <w:tabs>
                <w:tab w:val="left" w:pos="4205"/>
              </w:tabs>
              <w:spacing w:after="0" w:line="240" w:lineRule="auto"/>
              <w:ind w:left="236" w:right="155"/>
              <w:jc w:val="center"/>
              <w:rPr>
                <w:rFonts w:ascii="Arial" w:hAnsi="Arial" w:cs="Arial"/>
                <w:sz w:val="24"/>
                <w:szCs w:val="24"/>
              </w:rPr>
            </w:pPr>
            <w:r w:rsidRPr="00C93F0D">
              <w:rPr>
                <w:rFonts w:ascii="Arial" w:hAnsi="Arial" w:cs="Arial"/>
                <w:sz w:val="24"/>
                <w:szCs w:val="24"/>
              </w:rPr>
              <w:t>Organisateur textuel</w:t>
            </w:r>
          </w:p>
          <w:p w:rsidR="00857B98" w:rsidRPr="00C93F0D" w:rsidRDefault="00857B98" w:rsidP="0026182D">
            <w:pPr>
              <w:tabs>
                <w:tab w:val="left" w:pos="4205"/>
              </w:tabs>
              <w:spacing w:after="0" w:line="240" w:lineRule="auto"/>
              <w:ind w:left="236" w:right="155"/>
              <w:jc w:val="center"/>
              <w:rPr>
                <w:rFonts w:ascii="Arial" w:hAnsi="Arial" w:cs="Arial"/>
                <w:sz w:val="24"/>
                <w:szCs w:val="24"/>
              </w:rPr>
            </w:pPr>
            <w:r w:rsidRPr="00C93F0D">
              <w:rPr>
                <w:rFonts w:ascii="Arial" w:hAnsi="Arial" w:cs="Arial"/>
                <w:sz w:val="24"/>
                <w:szCs w:val="24"/>
              </w:rPr>
              <w:t xml:space="preserve">(Premièrement </w:t>
            </w:r>
            <w:r w:rsidR="0026182D">
              <w:rPr>
                <w:rFonts w:ascii="Arial" w:hAnsi="Arial" w:cs="Arial"/>
                <w:sz w:val="24"/>
                <w:szCs w:val="24"/>
              </w:rPr>
              <w:t>/ Deuxièmement / Troisièmement)</w:t>
            </w:r>
          </w:p>
        </w:tc>
        <w:tc>
          <w:tcPr>
            <w:tcW w:w="4395" w:type="dxa"/>
            <w:vAlign w:val="center"/>
          </w:tcPr>
          <w:p w:rsidR="00857B98" w:rsidRPr="00C93F0D" w:rsidRDefault="00857B98" w:rsidP="00D67292">
            <w:pPr>
              <w:spacing w:after="0" w:line="240" w:lineRule="auto"/>
              <w:ind w:left="130" w:right="215"/>
              <w:jc w:val="center"/>
              <w:rPr>
                <w:rFonts w:ascii="Arial" w:hAnsi="Arial" w:cs="Arial"/>
                <w:sz w:val="24"/>
                <w:szCs w:val="24"/>
              </w:rPr>
            </w:pPr>
          </w:p>
          <w:p w:rsidR="00857B98" w:rsidRPr="00C93F0D" w:rsidRDefault="00857B98" w:rsidP="00D67292">
            <w:pPr>
              <w:spacing w:after="0" w:line="240" w:lineRule="auto"/>
              <w:ind w:left="130" w:right="215"/>
              <w:jc w:val="center"/>
              <w:rPr>
                <w:rFonts w:ascii="Arial" w:hAnsi="Arial" w:cs="Arial"/>
                <w:sz w:val="24"/>
                <w:szCs w:val="24"/>
              </w:rPr>
            </w:pPr>
          </w:p>
        </w:tc>
      </w:tr>
      <w:tr w:rsidR="00857B98" w:rsidRPr="00C93F0D" w:rsidTr="00812E92">
        <w:trPr>
          <w:trHeight w:val="1082"/>
        </w:trPr>
        <w:tc>
          <w:tcPr>
            <w:tcW w:w="4275" w:type="dxa"/>
            <w:vAlign w:val="center"/>
          </w:tcPr>
          <w:p w:rsidR="00857B98" w:rsidRPr="00C93F0D" w:rsidRDefault="00857B98" w:rsidP="00D67292">
            <w:pPr>
              <w:tabs>
                <w:tab w:val="left" w:pos="4205"/>
              </w:tabs>
              <w:spacing w:after="0" w:line="240" w:lineRule="auto"/>
              <w:ind w:left="236"/>
              <w:jc w:val="center"/>
              <w:rPr>
                <w:rFonts w:ascii="Arial" w:hAnsi="Arial" w:cs="Arial"/>
                <w:sz w:val="24"/>
                <w:szCs w:val="24"/>
              </w:rPr>
            </w:pPr>
            <w:r w:rsidRPr="00C93F0D">
              <w:rPr>
                <w:rFonts w:ascii="Arial" w:hAnsi="Arial" w:cs="Arial"/>
                <w:sz w:val="24"/>
                <w:szCs w:val="24"/>
              </w:rPr>
              <w:t>Élément demandé (dans ce cas-ci : conséquence politique ou conséquence territorial)</w:t>
            </w:r>
          </w:p>
        </w:tc>
        <w:tc>
          <w:tcPr>
            <w:tcW w:w="4395" w:type="dxa"/>
            <w:vAlign w:val="center"/>
          </w:tcPr>
          <w:p w:rsidR="00857B98" w:rsidRPr="00C93F0D" w:rsidRDefault="00857B98" w:rsidP="00D67292">
            <w:pPr>
              <w:spacing w:after="0" w:line="240" w:lineRule="auto"/>
              <w:ind w:left="130" w:right="215"/>
              <w:jc w:val="center"/>
              <w:rPr>
                <w:rFonts w:ascii="Arial" w:hAnsi="Arial" w:cs="Arial"/>
                <w:sz w:val="24"/>
                <w:szCs w:val="24"/>
              </w:rPr>
            </w:pPr>
          </w:p>
        </w:tc>
      </w:tr>
      <w:tr w:rsidR="00857B98" w:rsidRPr="00C93F0D">
        <w:trPr>
          <w:trHeight w:val="1343"/>
        </w:trPr>
        <w:tc>
          <w:tcPr>
            <w:tcW w:w="4275" w:type="dxa"/>
            <w:vAlign w:val="center"/>
          </w:tcPr>
          <w:p w:rsidR="00857B98" w:rsidRPr="00C93F0D" w:rsidRDefault="00857B98" w:rsidP="00D67292">
            <w:pPr>
              <w:tabs>
                <w:tab w:val="left" w:pos="4205"/>
              </w:tabs>
              <w:spacing w:after="0" w:line="240" w:lineRule="auto"/>
              <w:ind w:left="236"/>
              <w:jc w:val="center"/>
              <w:rPr>
                <w:rFonts w:ascii="Arial" w:hAnsi="Arial" w:cs="Arial"/>
                <w:sz w:val="24"/>
                <w:szCs w:val="24"/>
              </w:rPr>
            </w:pPr>
            <w:r w:rsidRPr="00C93F0D">
              <w:rPr>
                <w:rFonts w:ascii="Arial" w:hAnsi="Arial" w:cs="Arial"/>
                <w:sz w:val="24"/>
                <w:szCs w:val="24"/>
              </w:rPr>
              <w:t>Reprendre la question</w:t>
            </w:r>
          </w:p>
        </w:tc>
        <w:tc>
          <w:tcPr>
            <w:tcW w:w="4395" w:type="dxa"/>
            <w:vAlign w:val="center"/>
          </w:tcPr>
          <w:p w:rsidR="00857B98" w:rsidRPr="00C93F0D" w:rsidRDefault="00857B98" w:rsidP="00D67292">
            <w:pPr>
              <w:spacing w:after="0" w:line="240" w:lineRule="auto"/>
              <w:ind w:left="130" w:right="215"/>
              <w:jc w:val="center"/>
              <w:rPr>
                <w:rFonts w:ascii="Arial" w:hAnsi="Arial" w:cs="Arial"/>
                <w:sz w:val="24"/>
                <w:szCs w:val="24"/>
              </w:rPr>
            </w:pPr>
          </w:p>
        </w:tc>
      </w:tr>
      <w:tr w:rsidR="00857B98" w:rsidRPr="00C93F0D" w:rsidTr="00812E92">
        <w:trPr>
          <w:trHeight w:val="1613"/>
        </w:trPr>
        <w:tc>
          <w:tcPr>
            <w:tcW w:w="4275" w:type="dxa"/>
            <w:vAlign w:val="center"/>
          </w:tcPr>
          <w:p w:rsidR="00857B98" w:rsidRPr="00C93F0D" w:rsidRDefault="00857B98" w:rsidP="00D67292">
            <w:pPr>
              <w:tabs>
                <w:tab w:val="left" w:pos="4205"/>
              </w:tabs>
              <w:spacing w:after="0" w:line="240" w:lineRule="auto"/>
              <w:ind w:left="238"/>
              <w:jc w:val="center"/>
              <w:rPr>
                <w:rFonts w:ascii="Arial" w:hAnsi="Arial" w:cs="Arial"/>
                <w:sz w:val="24"/>
                <w:szCs w:val="24"/>
              </w:rPr>
            </w:pPr>
            <w:r w:rsidRPr="00C93F0D">
              <w:rPr>
                <w:rFonts w:ascii="Arial" w:hAnsi="Arial" w:cs="Arial"/>
                <w:sz w:val="24"/>
                <w:szCs w:val="24"/>
              </w:rPr>
              <w:t>Réponse à la question</w:t>
            </w:r>
          </w:p>
        </w:tc>
        <w:tc>
          <w:tcPr>
            <w:tcW w:w="4395" w:type="dxa"/>
            <w:vAlign w:val="center"/>
          </w:tcPr>
          <w:p w:rsidR="00857B98" w:rsidRPr="00C93F0D" w:rsidRDefault="00857B98" w:rsidP="0059248D">
            <w:pPr>
              <w:spacing w:after="0" w:line="240" w:lineRule="auto"/>
              <w:ind w:left="130" w:right="215"/>
              <w:rPr>
                <w:rFonts w:ascii="Arial" w:hAnsi="Arial" w:cs="Arial"/>
                <w:sz w:val="24"/>
                <w:szCs w:val="24"/>
              </w:rPr>
            </w:pPr>
          </w:p>
        </w:tc>
      </w:tr>
      <w:tr w:rsidR="00857B98" w:rsidRPr="00C93F0D">
        <w:trPr>
          <w:trHeight w:val="195"/>
        </w:trPr>
        <w:tc>
          <w:tcPr>
            <w:tcW w:w="8670" w:type="dxa"/>
            <w:gridSpan w:val="2"/>
            <w:shd w:val="clear" w:color="auto" w:fill="D9D9D9"/>
            <w:vAlign w:val="center"/>
          </w:tcPr>
          <w:p w:rsidR="00857B98" w:rsidRPr="00C93F0D" w:rsidRDefault="00857B98" w:rsidP="00D67292">
            <w:pPr>
              <w:spacing w:after="0" w:line="240" w:lineRule="auto"/>
              <w:jc w:val="center"/>
              <w:rPr>
                <w:rFonts w:ascii="Arial" w:hAnsi="Arial" w:cs="Arial"/>
                <w:sz w:val="24"/>
                <w:szCs w:val="24"/>
              </w:rPr>
            </w:pPr>
          </w:p>
        </w:tc>
      </w:tr>
      <w:tr w:rsidR="00857B98" w:rsidRPr="00C93F0D" w:rsidTr="00812E92">
        <w:trPr>
          <w:trHeight w:val="754"/>
        </w:trPr>
        <w:tc>
          <w:tcPr>
            <w:tcW w:w="4275" w:type="dxa"/>
            <w:vAlign w:val="center"/>
          </w:tcPr>
          <w:p w:rsidR="00857B98" w:rsidRPr="00C93F0D" w:rsidRDefault="00EA299C" w:rsidP="00D67292">
            <w:pPr>
              <w:spacing w:after="0" w:line="240" w:lineRule="auto"/>
              <w:jc w:val="center"/>
              <w:rPr>
                <w:rFonts w:ascii="Arial" w:hAnsi="Arial" w:cs="Arial"/>
                <w:sz w:val="24"/>
                <w:szCs w:val="24"/>
              </w:rPr>
            </w:pPr>
            <w:r>
              <w:rPr>
                <w:rFonts w:ascii="Arial" w:hAnsi="Arial" w:cs="Arial"/>
                <w:sz w:val="24"/>
                <w:szCs w:val="24"/>
              </w:rPr>
              <w:t>Parce que</w:t>
            </w:r>
          </w:p>
        </w:tc>
        <w:tc>
          <w:tcPr>
            <w:tcW w:w="4395" w:type="dxa"/>
            <w:vAlign w:val="center"/>
          </w:tcPr>
          <w:p w:rsidR="00857B98" w:rsidRPr="00C93F0D" w:rsidRDefault="00EA299C" w:rsidP="00D67292">
            <w:pPr>
              <w:spacing w:after="0" w:line="240" w:lineRule="auto"/>
              <w:jc w:val="center"/>
              <w:rPr>
                <w:rFonts w:ascii="Arial" w:hAnsi="Arial" w:cs="Arial"/>
                <w:sz w:val="24"/>
                <w:szCs w:val="24"/>
              </w:rPr>
            </w:pPr>
            <w:r>
              <w:rPr>
                <w:rFonts w:ascii="Arial" w:hAnsi="Arial" w:cs="Arial"/>
                <w:sz w:val="24"/>
                <w:szCs w:val="24"/>
              </w:rPr>
              <w:t>Parce que</w:t>
            </w:r>
          </w:p>
        </w:tc>
      </w:tr>
      <w:tr w:rsidR="00857B98" w:rsidRPr="00C93F0D" w:rsidTr="00812E92">
        <w:trPr>
          <w:trHeight w:val="2204"/>
        </w:trPr>
        <w:tc>
          <w:tcPr>
            <w:tcW w:w="4275" w:type="dxa"/>
            <w:vAlign w:val="center"/>
          </w:tcPr>
          <w:p w:rsidR="00857B98" w:rsidRPr="00C93F0D" w:rsidRDefault="00857B98" w:rsidP="00AE524D">
            <w:pPr>
              <w:spacing w:after="0" w:line="240" w:lineRule="auto"/>
              <w:jc w:val="center"/>
              <w:rPr>
                <w:rFonts w:ascii="Arial" w:hAnsi="Arial" w:cs="Arial"/>
                <w:sz w:val="24"/>
                <w:szCs w:val="24"/>
              </w:rPr>
            </w:pPr>
            <w:r w:rsidRPr="00C93F0D">
              <w:rPr>
                <w:rFonts w:ascii="Arial" w:hAnsi="Arial" w:cs="Arial"/>
                <w:sz w:val="24"/>
                <w:szCs w:val="24"/>
              </w:rPr>
              <w:t>Explication à l’aide de faits provenant du dossier documentaire</w:t>
            </w:r>
          </w:p>
        </w:tc>
        <w:tc>
          <w:tcPr>
            <w:tcW w:w="4395" w:type="dxa"/>
            <w:vAlign w:val="center"/>
          </w:tcPr>
          <w:p w:rsidR="00857B98" w:rsidRPr="00C93F0D" w:rsidRDefault="00857B98" w:rsidP="00D67292">
            <w:pPr>
              <w:spacing w:after="0" w:line="240" w:lineRule="auto"/>
              <w:jc w:val="both"/>
              <w:rPr>
                <w:rFonts w:ascii="Arial" w:hAnsi="Arial" w:cs="Arial"/>
                <w:sz w:val="24"/>
                <w:szCs w:val="24"/>
              </w:rPr>
            </w:pPr>
          </w:p>
        </w:tc>
      </w:tr>
    </w:tbl>
    <w:p w:rsidR="00857B98" w:rsidRDefault="00857B98" w:rsidP="00783FA5">
      <w:pPr>
        <w:spacing w:after="0" w:line="240" w:lineRule="auto"/>
        <w:jc w:val="both"/>
        <w:rPr>
          <w:rFonts w:ascii="Arial" w:hAnsi="Arial" w:cs="Arial"/>
          <w:sz w:val="24"/>
          <w:szCs w:val="24"/>
        </w:rPr>
      </w:pPr>
    </w:p>
    <w:p w:rsidR="00EA299C" w:rsidRDefault="00EA299C" w:rsidP="00EA299C">
      <w:pPr>
        <w:jc w:val="both"/>
        <w:rPr>
          <w:rFonts w:ascii="Arial" w:hAnsi="Arial" w:cs="Arial"/>
          <w:sz w:val="24"/>
          <w:szCs w:val="24"/>
        </w:rPr>
      </w:pPr>
    </w:p>
    <w:p w:rsidR="00EA299C" w:rsidRDefault="00EA299C" w:rsidP="00EA299C">
      <w:pPr>
        <w:jc w:val="both"/>
        <w:rPr>
          <w:rFonts w:ascii="Arial" w:hAnsi="Arial" w:cs="Arial"/>
          <w:sz w:val="24"/>
          <w:szCs w:val="24"/>
        </w:rPr>
      </w:pPr>
    </w:p>
    <w:p w:rsidR="00EA299C" w:rsidRDefault="00EA299C" w:rsidP="00EA299C">
      <w:pPr>
        <w:jc w:val="both"/>
        <w:rPr>
          <w:rFonts w:ascii="Arial" w:hAnsi="Arial" w:cs="Arial"/>
          <w:sz w:val="24"/>
          <w:szCs w:val="24"/>
        </w:rPr>
      </w:pPr>
    </w:p>
    <w:p w:rsidR="00EA299C" w:rsidRDefault="00EA299C" w:rsidP="00EA299C">
      <w:pPr>
        <w:jc w:val="both"/>
        <w:rPr>
          <w:rFonts w:ascii="Arial" w:hAnsi="Arial" w:cs="Arial"/>
          <w:sz w:val="24"/>
          <w:szCs w:val="24"/>
        </w:rPr>
      </w:pPr>
    </w:p>
    <w:p w:rsidR="00EA299C" w:rsidRDefault="00EA299C" w:rsidP="00EA299C">
      <w:pPr>
        <w:jc w:val="both"/>
        <w:rPr>
          <w:rFonts w:ascii="Arial" w:hAnsi="Arial" w:cs="Arial"/>
          <w:sz w:val="24"/>
          <w:szCs w:val="24"/>
        </w:rPr>
      </w:pPr>
    </w:p>
    <w:p w:rsidR="00857B98" w:rsidRPr="00CF7D93" w:rsidRDefault="0012703D" w:rsidP="00CF7D93">
      <w:pPr>
        <w:jc w:val="center"/>
        <w:rPr>
          <w:rFonts w:ascii="Arial" w:hAnsi="Arial" w:cs="Arial"/>
          <w:sz w:val="32"/>
          <w:szCs w:val="32"/>
        </w:rPr>
      </w:pPr>
      <w:r>
        <w:rPr>
          <w:noProof/>
          <w:lang w:eastAsia="fr-CA"/>
        </w:rPr>
        <w:lastRenderedPageBreak/>
        <w:pict>
          <v:shape id="irc_mi" o:spid="_x0000_s1028" type="#_x0000_t75" alt="http://images.recitus.qc.ca/main.php?g2_view=core.DownloadItem&amp;g2_itemId=7977&amp;g2_serialNumber=1" href="http://www.google.com/url?sa=i&amp;rct=j&amp;q=sch%C3%A9ma+politique+haut+et+bas+canada&amp;source=images&amp;cd=&amp;cad=rja&amp;docid=gUq0cepV1UsLJM&amp;tbnid=M4ehO90Dq4vlNM:&amp;ved=0CAUQjRw&amp;url=http://images.recitus.qc.ca/main.php?g2_itemId=7977&amp;ei=X8JiUc-fBYrPqgHvmYGgCA&amp;bvm=bv.44770516,d.aWM&amp;psig=AFQjCNEGKU1c6ZADCVVZ-zwiFKlsZ9xmeg&amp;ust=13655131723128" style="position:absolute;left:0;text-align:left;margin-left:243pt;margin-top:25.5pt;width:235.9pt;height:208.5pt;z-index:251660288;visibility:visible" o:button="t">
            <v:fill o:detectmouseclick="t"/>
            <v:imagedata r:id="rId9" o:title=""/>
          </v:shape>
        </w:pict>
      </w:r>
      <w:r>
        <w:rPr>
          <w:noProof/>
          <w:lang w:eastAsia="fr-CA"/>
        </w:rPr>
        <w:pict>
          <v:shape id="Image 3" o:spid="_x0000_s1027" type="#_x0000_t75" alt="http://images.recitus.qc.ca/main.php?g2_view=core.DownloadItem&amp;g2_itemId=7945&amp;g2_serialNumber=3" href="http://www.google.ca/url?sa=i&amp;source=images&amp;cd=&amp;cad=rja&amp;docid=MQ5cgFjr8D_EWM&amp;tbnid=C6QH7rRvmxMiNM:&amp;ved=0CAgQjRwwAA&amp;url=http://images.recitus.qc.ca/main.php?g2_itemId=7944&amp;ei=IsJiUd3iDdHh4AORpoDgBg&amp;psig=AFQjCNEIEVuG8SXEF36ubisV1714S_U7_g&amp;ust=13655131222665" style="position:absolute;left:0;text-align:left;margin-left:-36pt;margin-top:25.5pt;width:225pt;height:163.5pt;z-index:251659264;visibility:visible" o:button="t">
            <v:fill o:detectmouseclick="t"/>
            <v:imagedata r:id="rId10" o:title=""/>
          </v:shape>
        </w:pict>
      </w:r>
      <w:r w:rsidR="00857B98" w:rsidRPr="00CF7D93">
        <w:rPr>
          <w:rFonts w:ascii="Arial" w:hAnsi="Arial" w:cs="Arial"/>
          <w:sz w:val="32"/>
          <w:szCs w:val="32"/>
        </w:rPr>
        <w:t>Dossier documentaire</w:t>
      </w:r>
    </w:p>
    <w:p w:rsidR="00857B98" w:rsidRDefault="00857B98" w:rsidP="00DC0605">
      <w:pPr>
        <w:jc w:val="center"/>
        <w:rPr>
          <w:rFonts w:ascii="Arial" w:hAnsi="Arial" w:cs="Arial"/>
          <w:sz w:val="24"/>
          <w:szCs w:val="24"/>
        </w:rPr>
      </w:pPr>
    </w:p>
    <w:p w:rsidR="00857B98" w:rsidRDefault="00857B98" w:rsidP="00DC0605">
      <w:pPr>
        <w:jc w:val="center"/>
        <w:rPr>
          <w:rFonts w:ascii="Arial" w:hAnsi="Arial" w:cs="Arial"/>
          <w:sz w:val="24"/>
          <w:szCs w:val="24"/>
        </w:rPr>
      </w:pPr>
    </w:p>
    <w:p w:rsidR="00857B98" w:rsidRDefault="00857B98" w:rsidP="00DC0605">
      <w:pPr>
        <w:jc w:val="center"/>
        <w:rPr>
          <w:rFonts w:ascii="Arial" w:hAnsi="Arial" w:cs="Arial"/>
          <w:sz w:val="24"/>
          <w:szCs w:val="24"/>
        </w:rPr>
      </w:pPr>
    </w:p>
    <w:p w:rsidR="00857B98" w:rsidRDefault="00857B98" w:rsidP="00DC0605">
      <w:pPr>
        <w:jc w:val="center"/>
        <w:rPr>
          <w:rFonts w:ascii="Arial" w:hAnsi="Arial" w:cs="Arial"/>
          <w:sz w:val="24"/>
          <w:szCs w:val="24"/>
        </w:rPr>
      </w:pPr>
    </w:p>
    <w:p w:rsidR="00857B98" w:rsidRDefault="00857B98" w:rsidP="00DC0605">
      <w:pPr>
        <w:jc w:val="center"/>
        <w:rPr>
          <w:rFonts w:ascii="Arial" w:hAnsi="Arial" w:cs="Arial"/>
          <w:sz w:val="24"/>
          <w:szCs w:val="24"/>
        </w:rPr>
      </w:pPr>
    </w:p>
    <w:p w:rsidR="00857B98" w:rsidRDefault="00857B98" w:rsidP="00DC0605">
      <w:pPr>
        <w:jc w:val="center"/>
        <w:rPr>
          <w:rFonts w:ascii="Arial" w:hAnsi="Arial" w:cs="Arial"/>
          <w:sz w:val="24"/>
          <w:szCs w:val="24"/>
        </w:rPr>
      </w:pPr>
    </w:p>
    <w:p w:rsidR="00857B98" w:rsidRDefault="0012703D" w:rsidP="00DC0605">
      <w:pPr>
        <w:jc w:val="center"/>
        <w:rPr>
          <w:rFonts w:ascii="Arial" w:hAnsi="Arial" w:cs="Arial"/>
          <w:sz w:val="24"/>
          <w:szCs w:val="24"/>
        </w:rPr>
      </w:pPr>
      <w:r>
        <w:rPr>
          <w:noProof/>
          <w:lang w:eastAsia="fr-CA"/>
        </w:rPr>
        <w:pict>
          <v:shape id="_x0000_s1029" type="#_x0000_t75" alt="http://images.recitus.qc.ca/main.php?g2_view=core.DownloadItem&amp;g2_itemId=2579&amp;g2_serialNumber=3" href="http://www.google.com/url?sa=i&amp;rct=j&amp;q=seigneurie+et+cantons+au+qu%C3%A9bec&amp;source=images&amp;cd=&amp;cad=rja&amp;docid=WWKvzoHqvgPIRM&amp;tbnid=jiVZ9hnnt-J41M:&amp;ved=0CAUQjRw&amp;url=http://images.recitus.qc.ca/main.php?g2_itemId=2578&amp;ei=DMNiUe2UMIGbqgHjpIDwDg&amp;bvm=bv.44770516,d.aWM&amp;psig=AFQjCNFSnvxMwIwYrWeXGIUIX16Lg9s32g&amp;ust=13655133454460" style="position:absolute;left:0;text-align:left;margin-left:-31.5pt;margin-top:22.15pt;width:234.6pt;height:170.45pt;z-index:251661312;visibility:visible" o:button="t">
            <v:fill o:detectmouseclick="t"/>
            <v:imagedata r:id="rId11" o:title=""/>
          </v:shape>
        </w:pict>
      </w:r>
    </w:p>
    <w:p w:rsidR="00857B98" w:rsidRDefault="00857B98" w:rsidP="00DC0605">
      <w:pPr>
        <w:jc w:val="center"/>
        <w:rPr>
          <w:rFonts w:ascii="Arial" w:hAnsi="Arial" w:cs="Arial"/>
          <w:sz w:val="24"/>
          <w:szCs w:val="24"/>
        </w:rPr>
      </w:pPr>
    </w:p>
    <w:p w:rsidR="00857B98" w:rsidRDefault="00857B98" w:rsidP="00DC0605">
      <w:pPr>
        <w:jc w:val="center"/>
        <w:rPr>
          <w:rFonts w:ascii="Arial" w:hAnsi="Arial" w:cs="Arial"/>
          <w:sz w:val="24"/>
          <w:szCs w:val="24"/>
        </w:rPr>
      </w:pPr>
    </w:p>
    <w:tbl>
      <w:tblPr>
        <w:tblpPr w:leftFromText="141" w:rightFromText="141" w:vertAnchor="page" w:horzAnchor="page" w:tblpX="6546" w:tblpY="6811"/>
        <w:tblW w:w="4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5"/>
      </w:tblGrid>
      <w:tr w:rsidR="00381EF5" w:rsidTr="00381EF5">
        <w:trPr>
          <w:trHeight w:val="2090"/>
        </w:trPr>
        <w:tc>
          <w:tcPr>
            <w:tcW w:w="4695" w:type="dxa"/>
          </w:tcPr>
          <w:p w:rsidR="00381EF5" w:rsidRDefault="00381EF5" w:rsidP="00381EF5">
            <w:pPr>
              <w:ind w:left="110" w:right="125"/>
              <w:jc w:val="both"/>
              <w:rPr>
                <w:rFonts w:ascii="Arial" w:hAnsi="Arial" w:cs="Arial"/>
                <w:sz w:val="24"/>
                <w:szCs w:val="24"/>
              </w:rPr>
            </w:pPr>
            <w:r>
              <w:rPr>
                <w:rFonts w:ascii="Arial" w:hAnsi="Arial" w:cs="Arial"/>
                <w:sz w:val="24"/>
                <w:szCs w:val="24"/>
              </w:rPr>
              <w:t xml:space="preserve">Au lendemain du traité de Versailles, 6000 personnes demeurées fidèles à l’Angleterre quittent les </w:t>
            </w:r>
            <w:r w:rsidR="00F1673D">
              <w:rPr>
                <w:rFonts w:ascii="Arial" w:hAnsi="Arial" w:cs="Arial"/>
                <w:sz w:val="24"/>
                <w:szCs w:val="24"/>
              </w:rPr>
              <w:t>États-Unis</w:t>
            </w:r>
            <w:r>
              <w:rPr>
                <w:rFonts w:ascii="Arial" w:hAnsi="Arial" w:cs="Arial"/>
                <w:sz w:val="24"/>
                <w:szCs w:val="24"/>
              </w:rPr>
              <w:t xml:space="preserve"> pour s’établir dans la province de Québec. La plupart de ces loyalistes s’installent dans la région du Haut-Saint-Laurent, à l’ouest de Montréal et au nord du lac Ontario, hors de la zone seigneuriale. Mécontents d’être soumis aux clauses de l’Acte de Québec, ils se plaignent à Carleton.</w:t>
            </w:r>
          </w:p>
          <w:p w:rsidR="00381EF5" w:rsidRPr="00C609D3" w:rsidRDefault="00381EF5" w:rsidP="00381EF5">
            <w:pPr>
              <w:ind w:left="110" w:right="125"/>
              <w:jc w:val="both"/>
              <w:rPr>
                <w:rFonts w:ascii="Arial" w:hAnsi="Arial" w:cs="Arial"/>
                <w:sz w:val="16"/>
                <w:szCs w:val="16"/>
              </w:rPr>
            </w:pPr>
            <w:r w:rsidRPr="00C609D3">
              <w:rPr>
                <w:rFonts w:ascii="Arial" w:hAnsi="Arial" w:cs="Arial"/>
                <w:sz w:val="16"/>
                <w:szCs w:val="16"/>
              </w:rPr>
              <w:t>Source : Je me souviens, histoire du Québec et du Canada</w:t>
            </w:r>
          </w:p>
        </w:tc>
      </w:tr>
    </w:tbl>
    <w:p w:rsidR="00857B98" w:rsidRDefault="00857B98" w:rsidP="00DC0605">
      <w:pPr>
        <w:jc w:val="center"/>
        <w:rPr>
          <w:rFonts w:ascii="Arial" w:hAnsi="Arial" w:cs="Arial"/>
          <w:sz w:val="24"/>
          <w:szCs w:val="24"/>
        </w:rPr>
      </w:pPr>
    </w:p>
    <w:p w:rsidR="00857B98" w:rsidRDefault="00857B98" w:rsidP="00DC0605">
      <w:pPr>
        <w:jc w:val="center"/>
        <w:rPr>
          <w:rFonts w:ascii="Arial" w:hAnsi="Arial" w:cs="Arial"/>
          <w:sz w:val="24"/>
          <w:szCs w:val="24"/>
        </w:rPr>
      </w:pPr>
    </w:p>
    <w:p w:rsidR="00857B98" w:rsidRDefault="00857B98" w:rsidP="00DC0605">
      <w:pPr>
        <w:jc w:val="center"/>
        <w:rPr>
          <w:rFonts w:ascii="Arial" w:hAnsi="Arial" w:cs="Arial"/>
          <w:sz w:val="24"/>
          <w:szCs w:val="24"/>
        </w:rPr>
      </w:pPr>
    </w:p>
    <w:p w:rsidR="00857B98" w:rsidRDefault="00857B98" w:rsidP="00DC0605">
      <w:pPr>
        <w:jc w:val="center"/>
        <w:rPr>
          <w:rFonts w:ascii="Arial" w:hAnsi="Arial" w:cs="Arial"/>
          <w:sz w:val="24"/>
          <w:szCs w:val="24"/>
        </w:rPr>
      </w:pPr>
    </w:p>
    <w:tbl>
      <w:tblPr>
        <w:tblpPr w:leftFromText="141" w:rightFromText="141" w:vertAnchor="text" w:horzAnchor="page" w:tblpX="996" w:tblpY="4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tblGrid>
      <w:tr w:rsidR="00381EF5" w:rsidTr="00381EF5">
        <w:trPr>
          <w:trHeight w:val="2442"/>
        </w:trPr>
        <w:tc>
          <w:tcPr>
            <w:tcW w:w="4860" w:type="dxa"/>
          </w:tcPr>
          <w:p w:rsidR="00381EF5" w:rsidRDefault="00381EF5" w:rsidP="00381EF5">
            <w:pPr>
              <w:ind w:left="186" w:right="139"/>
              <w:jc w:val="both"/>
              <w:rPr>
                <w:rFonts w:ascii="Arial" w:hAnsi="Arial" w:cs="Arial"/>
                <w:sz w:val="24"/>
                <w:szCs w:val="24"/>
              </w:rPr>
            </w:pPr>
            <w:r>
              <w:rPr>
                <w:rFonts w:ascii="Arial" w:hAnsi="Arial" w:cs="Arial"/>
                <w:sz w:val="24"/>
                <w:szCs w:val="24"/>
              </w:rPr>
              <w:t xml:space="preserve">L’arrivée de milliers de loyalistes venus des États-Unis suscite une remise en question des clauses de l’Acte de Québec. De plus, l’idée d’une Chambre d’assemblée gagne peu à peu l’adhésion d’une certaine élite canadienne. </w:t>
            </w:r>
          </w:p>
          <w:p w:rsidR="00381EF5" w:rsidRDefault="00381EF5" w:rsidP="00381EF5">
            <w:pPr>
              <w:jc w:val="center"/>
              <w:rPr>
                <w:rFonts w:ascii="Arial" w:hAnsi="Arial" w:cs="Arial"/>
                <w:sz w:val="24"/>
                <w:szCs w:val="24"/>
              </w:rPr>
            </w:pPr>
            <w:r w:rsidRPr="00C609D3">
              <w:rPr>
                <w:rFonts w:ascii="Arial" w:hAnsi="Arial" w:cs="Arial"/>
                <w:sz w:val="16"/>
                <w:szCs w:val="16"/>
              </w:rPr>
              <w:t>Source : Je me souviens, histoire du Québec et du Canada</w:t>
            </w:r>
          </w:p>
        </w:tc>
      </w:tr>
    </w:tbl>
    <w:p w:rsidR="00857B98" w:rsidRDefault="00857B98" w:rsidP="00DC0605">
      <w:pPr>
        <w:jc w:val="center"/>
        <w:rPr>
          <w:rFonts w:ascii="Arial" w:hAnsi="Arial" w:cs="Arial"/>
          <w:sz w:val="24"/>
          <w:szCs w:val="24"/>
        </w:rPr>
      </w:pPr>
    </w:p>
    <w:p w:rsidR="00857B98" w:rsidRDefault="00857B98" w:rsidP="00DC0605">
      <w:pPr>
        <w:jc w:val="center"/>
        <w:rPr>
          <w:rFonts w:ascii="Arial" w:hAnsi="Arial" w:cs="Arial"/>
          <w:sz w:val="24"/>
          <w:szCs w:val="24"/>
        </w:rPr>
      </w:pPr>
    </w:p>
    <w:p w:rsidR="00857B98" w:rsidRDefault="00857B98" w:rsidP="00DC0605">
      <w:pPr>
        <w:jc w:val="center"/>
        <w:rPr>
          <w:rFonts w:ascii="Arial" w:hAnsi="Arial" w:cs="Arial"/>
          <w:sz w:val="24"/>
          <w:szCs w:val="24"/>
        </w:rPr>
      </w:pPr>
    </w:p>
    <w:tbl>
      <w:tblPr>
        <w:tblpPr w:leftFromText="141" w:rightFromText="141" w:vertAnchor="text" w:horzAnchor="page" w:tblpX="6561" w:tblpY="9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0"/>
      </w:tblGrid>
      <w:tr w:rsidR="00381EF5" w:rsidTr="0012703D">
        <w:trPr>
          <w:trHeight w:val="3108"/>
        </w:trPr>
        <w:tc>
          <w:tcPr>
            <w:tcW w:w="4650" w:type="dxa"/>
          </w:tcPr>
          <w:p w:rsidR="00381EF5" w:rsidRPr="0012703D" w:rsidRDefault="00381EF5" w:rsidP="00CF1813">
            <w:pPr>
              <w:ind w:left="142" w:right="115"/>
              <w:jc w:val="both"/>
              <w:rPr>
                <w:rFonts w:ascii="Arial" w:hAnsi="Arial" w:cs="Arial"/>
                <w:sz w:val="20"/>
                <w:szCs w:val="20"/>
              </w:rPr>
            </w:pPr>
            <w:r w:rsidRPr="0012703D">
              <w:rPr>
                <w:rFonts w:ascii="Arial" w:hAnsi="Arial" w:cs="Arial"/>
                <w:sz w:val="20"/>
                <w:szCs w:val="20"/>
              </w:rPr>
              <w:t>« Dans le Bas-Canada, comme les résidents sont principalement des Canadiens, leur</w:t>
            </w:r>
            <w:r w:rsidR="00F1673D" w:rsidRPr="0012703D">
              <w:rPr>
                <w:rFonts w:ascii="Arial" w:hAnsi="Arial" w:cs="Arial"/>
                <w:sz w:val="20"/>
                <w:szCs w:val="20"/>
              </w:rPr>
              <w:t xml:space="preserve"> Chambre</w:t>
            </w:r>
            <w:r w:rsidRPr="0012703D">
              <w:rPr>
                <w:rFonts w:ascii="Arial" w:hAnsi="Arial" w:cs="Arial"/>
                <w:sz w:val="20"/>
                <w:szCs w:val="20"/>
              </w:rPr>
              <w:t xml:space="preserve"> </w:t>
            </w:r>
            <w:r w:rsidR="00F1673D" w:rsidRPr="0012703D">
              <w:rPr>
                <w:rFonts w:ascii="Arial" w:hAnsi="Arial" w:cs="Arial"/>
                <w:sz w:val="20"/>
                <w:szCs w:val="20"/>
              </w:rPr>
              <w:t>d’</w:t>
            </w:r>
            <w:r w:rsidRPr="0012703D">
              <w:rPr>
                <w:rFonts w:ascii="Arial" w:hAnsi="Arial" w:cs="Arial"/>
                <w:sz w:val="20"/>
                <w:szCs w:val="20"/>
              </w:rPr>
              <w:t>assemblée sera adaptée à leurs coutumes. Le Haut-Canada étant presque uniquement peuplé d’Anglais, la religion protestante sera la religion établie et les habitants auront la jouissance des lois anglaises.</w:t>
            </w:r>
          </w:p>
          <w:p w:rsidR="00DF6B4A" w:rsidRPr="00DF6B4A" w:rsidRDefault="00DF6B4A" w:rsidP="00CF1813">
            <w:pPr>
              <w:ind w:left="142" w:right="115"/>
              <w:jc w:val="both"/>
              <w:rPr>
                <w:rFonts w:ascii="Arial" w:hAnsi="Arial" w:cs="Arial"/>
                <w:sz w:val="16"/>
                <w:szCs w:val="16"/>
              </w:rPr>
            </w:pPr>
            <w:r w:rsidRPr="0012703D">
              <w:rPr>
                <w:rFonts w:ascii="Arial" w:hAnsi="Arial" w:cs="Arial"/>
                <w:sz w:val="20"/>
                <w:szCs w:val="20"/>
              </w:rPr>
              <w:t>Source : William Pitt, Premier Ministre d’Angleterre, 4 mars, 1791</w:t>
            </w:r>
          </w:p>
        </w:tc>
      </w:tr>
    </w:tbl>
    <w:p w:rsidR="00857B98" w:rsidRDefault="00857B98" w:rsidP="00DC0605">
      <w:pPr>
        <w:jc w:val="center"/>
        <w:rPr>
          <w:rFonts w:ascii="Arial" w:hAnsi="Arial" w:cs="Arial"/>
          <w:sz w:val="24"/>
          <w:szCs w:val="24"/>
        </w:rPr>
      </w:pPr>
    </w:p>
    <w:sectPr w:rsidR="00857B98" w:rsidSect="00675DE8">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03D" w:rsidRDefault="0012703D" w:rsidP="0012703D">
      <w:pPr>
        <w:spacing w:after="0" w:line="240" w:lineRule="auto"/>
      </w:pPr>
      <w:r>
        <w:separator/>
      </w:r>
    </w:p>
  </w:endnote>
  <w:endnote w:type="continuationSeparator" w:id="0">
    <w:p w:rsidR="0012703D" w:rsidRDefault="0012703D" w:rsidP="0012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03D" w:rsidRDefault="0012703D" w:rsidP="0012703D">
    <w:pPr>
      <w:pStyle w:val="Pieddepage"/>
      <w:jc w:val="right"/>
    </w:pPr>
    <w:r>
      <w:t>Marc-André Lauzon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03D" w:rsidRDefault="0012703D" w:rsidP="0012703D">
      <w:pPr>
        <w:spacing w:after="0" w:line="240" w:lineRule="auto"/>
      </w:pPr>
      <w:r>
        <w:separator/>
      </w:r>
    </w:p>
  </w:footnote>
  <w:footnote w:type="continuationSeparator" w:id="0">
    <w:p w:rsidR="0012703D" w:rsidRDefault="0012703D" w:rsidP="001270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776BB"/>
    <w:multiLevelType w:val="hybridMultilevel"/>
    <w:tmpl w:val="17B28110"/>
    <w:lvl w:ilvl="0" w:tplc="EC0AC5C8">
      <w:numFmt w:val="bullet"/>
      <w:lvlText w:val="-"/>
      <w:lvlJc w:val="left"/>
      <w:pPr>
        <w:ind w:left="720" w:hanging="360"/>
      </w:pPr>
      <w:rPr>
        <w:rFonts w:ascii="Calibri" w:eastAsia="Times New Roman" w:hAnsi="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B0A"/>
    <w:rsid w:val="00021739"/>
    <w:rsid w:val="0002657A"/>
    <w:rsid w:val="00086D2B"/>
    <w:rsid w:val="000E01F5"/>
    <w:rsid w:val="00104780"/>
    <w:rsid w:val="001077C1"/>
    <w:rsid w:val="0012703D"/>
    <w:rsid w:val="001D6B37"/>
    <w:rsid w:val="001E7D71"/>
    <w:rsid w:val="00225ADB"/>
    <w:rsid w:val="00230424"/>
    <w:rsid w:val="0026182D"/>
    <w:rsid w:val="00271C2C"/>
    <w:rsid w:val="002851C7"/>
    <w:rsid w:val="0028568C"/>
    <w:rsid w:val="00381EF5"/>
    <w:rsid w:val="0038379F"/>
    <w:rsid w:val="003E6A28"/>
    <w:rsid w:val="004F19F0"/>
    <w:rsid w:val="00561DC5"/>
    <w:rsid w:val="0059248D"/>
    <w:rsid w:val="005D7A87"/>
    <w:rsid w:val="005F601B"/>
    <w:rsid w:val="006271D0"/>
    <w:rsid w:val="00675DE8"/>
    <w:rsid w:val="006B5E60"/>
    <w:rsid w:val="006F17D4"/>
    <w:rsid w:val="00756EF6"/>
    <w:rsid w:val="00781FAB"/>
    <w:rsid w:val="00783FA5"/>
    <w:rsid w:val="007A6B0A"/>
    <w:rsid w:val="007D75A1"/>
    <w:rsid w:val="00811FD8"/>
    <w:rsid w:val="00812E92"/>
    <w:rsid w:val="00857B98"/>
    <w:rsid w:val="00994442"/>
    <w:rsid w:val="00A40C1B"/>
    <w:rsid w:val="00A52944"/>
    <w:rsid w:val="00A55CFA"/>
    <w:rsid w:val="00A71B00"/>
    <w:rsid w:val="00AD0895"/>
    <w:rsid w:val="00AD12DA"/>
    <w:rsid w:val="00AE524D"/>
    <w:rsid w:val="00B6119E"/>
    <w:rsid w:val="00BB019D"/>
    <w:rsid w:val="00BC5E8A"/>
    <w:rsid w:val="00BD6B19"/>
    <w:rsid w:val="00BE396D"/>
    <w:rsid w:val="00BF5389"/>
    <w:rsid w:val="00C0117B"/>
    <w:rsid w:val="00C609D3"/>
    <w:rsid w:val="00C93F0D"/>
    <w:rsid w:val="00CF1813"/>
    <w:rsid w:val="00CF7D93"/>
    <w:rsid w:val="00D2019B"/>
    <w:rsid w:val="00D67292"/>
    <w:rsid w:val="00D71F5C"/>
    <w:rsid w:val="00DC0605"/>
    <w:rsid w:val="00DF6B4A"/>
    <w:rsid w:val="00E22CD1"/>
    <w:rsid w:val="00E343C7"/>
    <w:rsid w:val="00EA299C"/>
    <w:rsid w:val="00EB6975"/>
    <w:rsid w:val="00F1673D"/>
    <w:rsid w:val="00F31931"/>
    <w:rsid w:val="00F335A9"/>
    <w:rsid w:val="00F43CD8"/>
    <w:rsid w:val="00FD277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DE8"/>
    <w:pPr>
      <w:spacing w:after="200" w:line="276" w:lineRule="auto"/>
    </w:pPr>
    <w:rPr>
      <w:rFonts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561D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1DC5"/>
    <w:rPr>
      <w:rFonts w:ascii="Tahoma" w:hAnsi="Tahoma" w:cs="Tahoma"/>
      <w:sz w:val="16"/>
      <w:szCs w:val="16"/>
    </w:rPr>
  </w:style>
  <w:style w:type="paragraph" w:styleId="Paragraphedeliste">
    <w:name w:val="List Paragraph"/>
    <w:basedOn w:val="Normal"/>
    <w:uiPriority w:val="99"/>
    <w:qFormat/>
    <w:rsid w:val="00561DC5"/>
    <w:pPr>
      <w:ind w:left="720"/>
      <w:contextualSpacing/>
    </w:pPr>
  </w:style>
  <w:style w:type="paragraph" w:styleId="En-tte">
    <w:name w:val="header"/>
    <w:basedOn w:val="Normal"/>
    <w:link w:val="En-tteCar"/>
    <w:uiPriority w:val="99"/>
    <w:unhideWhenUsed/>
    <w:rsid w:val="0012703D"/>
    <w:pPr>
      <w:tabs>
        <w:tab w:val="center" w:pos="4320"/>
        <w:tab w:val="right" w:pos="8640"/>
      </w:tabs>
    </w:pPr>
  </w:style>
  <w:style w:type="character" w:customStyle="1" w:styleId="En-tteCar">
    <w:name w:val="En-tête Car"/>
    <w:basedOn w:val="Policepardfaut"/>
    <w:link w:val="En-tte"/>
    <w:uiPriority w:val="99"/>
    <w:rsid w:val="0012703D"/>
    <w:rPr>
      <w:rFonts w:cs="Calibri"/>
      <w:lang w:eastAsia="en-US"/>
    </w:rPr>
  </w:style>
  <w:style w:type="paragraph" w:styleId="Pieddepage">
    <w:name w:val="footer"/>
    <w:basedOn w:val="Normal"/>
    <w:link w:val="PieddepageCar"/>
    <w:uiPriority w:val="99"/>
    <w:unhideWhenUsed/>
    <w:rsid w:val="0012703D"/>
    <w:pPr>
      <w:tabs>
        <w:tab w:val="center" w:pos="4320"/>
        <w:tab w:val="right" w:pos="8640"/>
      </w:tabs>
    </w:pPr>
  </w:style>
  <w:style w:type="character" w:customStyle="1" w:styleId="PieddepageCar">
    <w:name w:val="Pied de page Car"/>
    <w:basedOn w:val="Policepardfaut"/>
    <w:link w:val="Pieddepage"/>
    <w:uiPriority w:val="99"/>
    <w:rsid w:val="0012703D"/>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686</Words>
  <Characters>3773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CSDN</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Lauzon Marc-André</dc:creator>
  <cp:keywords/>
  <dc:description/>
  <cp:lastModifiedBy>Lauzon Marc-André</cp:lastModifiedBy>
  <cp:revision>60</cp:revision>
  <cp:lastPrinted>2013-04-08T14:05:00Z</cp:lastPrinted>
  <dcterms:created xsi:type="dcterms:W3CDTF">2013-04-08T11:59:00Z</dcterms:created>
  <dcterms:modified xsi:type="dcterms:W3CDTF">2013-04-29T18:39:00Z</dcterms:modified>
</cp:coreProperties>
</file>